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B" w:rsidRDefault="00E318EC" w:rsidP="00E318EC">
      <w:pPr>
        <w:pStyle w:val="msonormalbullet1gif"/>
        <w:spacing w:line="240" w:lineRule="atLeast"/>
        <w:ind w:hanging="284"/>
        <w:jc w:val="center"/>
      </w:pPr>
      <w:r w:rsidRPr="00E318EC">
        <w:object w:dxaOrig="307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85pt;height:793.25pt" o:ole="">
            <v:imagedata r:id="rId6" o:title=""/>
          </v:shape>
          <o:OLEObject Type="Embed" ProgID="FoxitReader.Document" ShapeID="_x0000_i1025" DrawAspect="Content" ObjectID="_1725389639" r:id="rId7"/>
        </w:object>
      </w:r>
    </w:p>
    <w:p w:rsidR="004E2BE5" w:rsidRPr="004E2BE5" w:rsidRDefault="00FD1F5B" w:rsidP="00FD1F5B">
      <w:pPr>
        <w:pStyle w:val="a3"/>
        <w:shd w:val="clear" w:color="auto" w:fill="FFFFFF"/>
        <w:spacing w:line="240" w:lineRule="atLeast"/>
        <w:contextualSpacing/>
        <w:jc w:val="both"/>
        <w:rPr>
          <w:b/>
          <w:bCs/>
          <w:color w:val="000000"/>
          <w:shd w:val="clear" w:color="auto" w:fill="FFFFFF"/>
        </w:rPr>
      </w:pPr>
      <w:r w:rsidRPr="004E2BE5">
        <w:rPr>
          <w:color w:val="000000"/>
        </w:rPr>
        <w:t xml:space="preserve">Адаптированная рабочая программа для обучающегося с НОДА </w:t>
      </w:r>
      <w:r w:rsidR="004E2BE5" w:rsidRPr="004E2BE5">
        <w:rPr>
          <w:color w:val="000000"/>
        </w:rPr>
        <w:t>для 7 класса по обществознанию</w:t>
      </w:r>
      <w:r w:rsidRPr="004E2BE5">
        <w:rPr>
          <w:color w:val="000000"/>
        </w:rPr>
        <w:t xml:space="preserve"> составлена</w:t>
      </w:r>
      <w:r w:rsidRPr="004E2BE5">
        <w:rPr>
          <w:bCs/>
          <w:color w:val="000000"/>
          <w:shd w:val="clear" w:color="auto" w:fill="FFFFFF"/>
        </w:rPr>
        <w:t xml:space="preserve"> в соответствии </w:t>
      </w:r>
      <w:r w:rsidR="004E2BE5" w:rsidRPr="004E2BE5">
        <w:rPr>
          <w:bCs/>
          <w:color w:val="000000"/>
          <w:shd w:val="clear" w:color="auto" w:fill="FFFFFF"/>
        </w:rPr>
        <w:t xml:space="preserve">с </w:t>
      </w:r>
      <w:r w:rsidR="004E2BE5" w:rsidRPr="004E2BE5">
        <w:rPr>
          <w:color w:val="000000"/>
          <w:shd w:val="clear" w:color="auto" w:fill="FFFFFF"/>
        </w:rPr>
        <w:t>примерной образовательной программы основного общего образования по обществознанию, рекомендованной к использованию Министерством образования и науки РФ, с учетом авторской программы основного общего образования по обществозн</w:t>
      </w:r>
      <w:r w:rsidR="006110EC">
        <w:rPr>
          <w:color w:val="000000"/>
          <w:shd w:val="clear" w:color="auto" w:fill="FFFFFF"/>
        </w:rPr>
        <w:t xml:space="preserve">анию под редакцией </w:t>
      </w:r>
      <w:r w:rsidR="004E2BE5" w:rsidRPr="004E2BE5">
        <w:rPr>
          <w:color w:val="000000"/>
          <w:shd w:val="clear" w:color="auto" w:fill="FFFFFF"/>
        </w:rPr>
        <w:t>доктора педагогических наук Л. Н. Боголюбова, Н. И. Городецкая</w:t>
      </w:r>
      <w:r w:rsidR="004E2BE5" w:rsidRPr="004E2BE5">
        <w:rPr>
          <w:b/>
          <w:bCs/>
          <w:color w:val="000000"/>
          <w:shd w:val="clear" w:color="auto" w:fill="FFFFFF"/>
        </w:rPr>
        <w:t>, </w:t>
      </w:r>
      <w:r w:rsidR="004E2BE5" w:rsidRPr="004E2BE5">
        <w:rPr>
          <w:color w:val="000000"/>
          <w:shd w:val="clear" w:color="auto" w:fill="FFFFFF"/>
        </w:rPr>
        <w:t>кандидата педагогических наук.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Цели изучения</w:t>
      </w:r>
      <w:r w:rsidR="008C25D2">
        <w:rPr>
          <w:b/>
          <w:bCs/>
          <w:color w:val="000000"/>
        </w:rPr>
        <w:t xml:space="preserve"> обществознания</w:t>
      </w:r>
      <w:r w:rsidRPr="00EB4541">
        <w:rPr>
          <w:b/>
          <w:bCs/>
          <w:color w:val="000000"/>
        </w:rPr>
        <w:t>:</w:t>
      </w:r>
    </w:p>
    <w:p w:rsidR="00EB4541" w:rsidRPr="00EB4541" w:rsidRDefault="00EB4541" w:rsidP="00EB4541">
      <w:pPr>
        <w:pStyle w:val="a3"/>
        <w:numPr>
          <w:ilvl w:val="0"/>
          <w:numId w:val="1"/>
        </w:numPr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развитие </w:t>
      </w:r>
      <w:r w:rsidRPr="00EB4541">
        <w:rPr>
          <w:color w:val="000000"/>
        </w:rPr>
        <w:t>личности в ответственный период социального взросления человека (10—15 лет), её познавательных интере</w:t>
      </w:r>
      <w:r w:rsidRPr="00EB4541">
        <w:rPr>
          <w:color w:val="000000"/>
        </w:rPr>
        <w:softHyphen/>
        <w:t>сов, критического мышления в процессе восприятия социаль</w:t>
      </w:r>
      <w:r w:rsidRPr="00EB4541">
        <w:rPr>
          <w:color w:val="000000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B4541" w:rsidRPr="00EB4541" w:rsidRDefault="00EB4541" w:rsidP="00EB4541">
      <w:pPr>
        <w:pStyle w:val="a3"/>
        <w:numPr>
          <w:ilvl w:val="0"/>
          <w:numId w:val="1"/>
        </w:numPr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воспитание </w:t>
      </w:r>
      <w:r w:rsidRPr="00EB4541">
        <w:rPr>
          <w:color w:val="000000"/>
        </w:rPr>
        <w:t>общероссийской идентичности, гражданской ответственности, уважения, к социальным нормам; привер</w:t>
      </w:r>
      <w:r w:rsidRPr="00EB4541">
        <w:rPr>
          <w:color w:val="000000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EB4541" w:rsidRPr="00EB4541" w:rsidRDefault="00EB4541" w:rsidP="00EB4541">
      <w:pPr>
        <w:pStyle w:val="a3"/>
        <w:numPr>
          <w:ilvl w:val="0"/>
          <w:numId w:val="1"/>
        </w:numPr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освоение </w:t>
      </w:r>
      <w:r w:rsidRPr="00EB4541">
        <w:rPr>
          <w:color w:val="000000"/>
        </w:rPr>
        <w:t>на уровне функциональной грамотности системы знаний, необходимых для социальной адаптации: об обще</w:t>
      </w:r>
      <w:r w:rsidRPr="00EB4541">
        <w:rPr>
          <w:color w:val="000000"/>
        </w:rPr>
        <w:softHyphen/>
        <w:t>стве; основных социальных ролях; о позитивно оценивае</w:t>
      </w:r>
      <w:r w:rsidRPr="00EB4541">
        <w:rPr>
          <w:color w:val="000000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EB4541">
        <w:rPr>
          <w:color w:val="000000"/>
        </w:rPr>
        <w:softHyphen/>
        <w:t>шений; механизмах реализации и защиты прав человека и гражданина;</w:t>
      </w:r>
    </w:p>
    <w:p w:rsidR="00EB4541" w:rsidRPr="00EB4541" w:rsidRDefault="00EB4541" w:rsidP="00EB4541">
      <w:pPr>
        <w:pStyle w:val="a3"/>
        <w:numPr>
          <w:ilvl w:val="0"/>
          <w:numId w:val="1"/>
        </w:numPr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формирование </w:t>
      </w:r>
      <w:r w:rsidRPr="00EB4541">
        <w:rPr>
          <w:color w:val="000000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EB4541">
        <w:rPr>
          <w:color w:val="000000"/>
        </w:rPr>
        <w:softHyphen/>
        <w:t>личных национальностей и вероисповеданий; самостоятель</w:t>
      </w:r>
      <w:r w:rsidRPr="00EB4541">
        <w:rPr>
          <w:color w:val="000000"/>
        </w:rPr>
        <w:softHyphen/>
        <w:t>ной познавательной деятельности; правоотношений; семей</w:t>
      </w:r>
      <w:r w:rsidRPr="00EB4541">
        <w:rPr>
          <w:color w:val="000000"/>
        </w:rPr>
        <w:softHyphen/>
        <w:t>но-бытовых отношений.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Задачи: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-содействие</w:t>
      </w:r>
      <w:r w:rsidRPr="00EB4541">
        <w:rPr>
          <w:color w:val="000000"/>
        </w:rPr>
        <w:t> самоопределению личности, созданию условий для её реализации;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-формирование</w:t>
      </w:r>
      <w:r w:rsidRPr="00EB4541">
        <w:rPr>
          <w:color w:val="000000"/>
        </w:rPr>
        <w:t> 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-воспитание</w:t>
      </w:r>
      <w:r w:rsidRPr="00EB4541">
        <w:rPr>
          <w:color w:val="000000"/>
        </w:rPr>
        <w:t> гражданственности и любви к Родине;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-создание</w:t>
      </w:r>
      <w:r w:rsidRPr="00EB4541">
        <w:rPr>
          <w:color w:val="000000"/>
        </w:rPr>
        <w:t> у обучающихся целостных представлений о жизни общества и человека в нём, адекватных современному уровню научных знаний;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-выработка</w:t>
      </w:r>
      <w:r w:rsidRPr="00EB4541">
        <w:rPr>
          <w:color w:val="000000"/>
        </w:rPr>
        <w:t> основ нравственной, правовой, политической, экологической культуры;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-содействие</w:t>
      </w:r>
      <w:r w:rsidRPr="00EB4541">
        <w:rPr>
          <w:color w:val="000000"/>
        </w:rPr>
        <w:t> 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-помощь</w:t>
      </w:r>
      <w:r w:rsidRPr="00EB4541">
        <w:rPr>
          <w:color w:val="000000"/>
        </w:rPr>
        <w:t> в реализации права учащихся на свободный выбор взглядов и убеждений;</w:t>
      </w:r>
    </w:p>
    <w:p w:rsidR="00EB4541" w:rsidRPr="00EB4541" w:rsidRDefault="00EB4541" w:rsidP="00EB4541">
      <w:pPr>
        <w:pStyle w:val="a3"/>
        <w:shd w:val="clear" w:color="auto" w:fill="FFFFFF"/>
        <w:spacing w:before="0" w:beforeAutospacing="0" w:after="124" w:afterAutospacing="0" w:line="240" w:lineRule="atLeast"/>
        <w:contextualSpacing/>
        <w:jc w:val="both"/>
        <w:rPr>
          <w:color w:val="000000"/>
        </w:rPr>
      </w:pPr>
      <w:r w:rsidRPr="00EB4541">
        <w:rPr>
          <w:b/>
          <w:bCs/>
          <w:color w:val="000000"/>
        </w:rPr>
        <w:t>-ориентация</w:t>
      </w:r>
      <w:r w:rsidRPr="00EB4541">
        <w:rPr>
          <w:color w:val="000000"/>
        </w:rPr>
        <w:t> учащихся на гуманистические и демократические ценности.</w:t>
      </w:r>
    </w:p>
    <w:p w:rsidR="00C3365F" w:rsidRDefault="00C3365F" w:rsidP="00C3365F">
      <w:pPr>
        <w:pStyle w:val="a3"/>
        <w:spacing w:before="0" w:beforeAutospacing="0" w:after="240" w:afterAutospacing="0" w:line="240" w:lineRule="atLeast"/>
        <w:contextualSpacing/>
        <w:jc w:val="both"/>
        <w:rPr>
          <w:color w:val="010101"/>
        </w:rPr>
      </w:pPr>
    </w:p>
    <w:p w:rsidR="00EA641C" w:rsidRDefault="00EA641C" w:rsidP="00C3365F">
      <w:pPr>
        <w:pStyle w:val="a3"/>
        <w:spacing w:before="0" w:beforeAutospacing="0" w:after="240" w:afterAutospacing="0" w:line="240" w:lineRule="atLeast"/>
        <w:contextualSpacing/>
        <w:jc w:val="both"/>
        <w:rPr>
          <w:color w:val="010101"/>
        </w:rPr>
      </w:pPr>
      <w:r w:rsidRPr="00C3365F">
        <w:rPr>
          <w:color w:val="010101"/>
        </w:rPr>
        <w:t>На изучение предмета отводится 0,5 час в неделю, итого 17 часов в учебный год.</w:t>
      </w:r>
    </w:p>
    <w:p w:rsidR="00C3365F" w:rsidRPr="00EB4541" w:rsidRDefault="00EB4541" w:rsidP="00EB4541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B4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367B4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67B47">
        <w:rPr>
          <w:rFonts w:ascii="Times New Roman" w:hAnsi="Times New Roman" w:cs="Times New Roman"/>
          <w:b/>
          <w:bCs/>
          <w:sz w:val="24"/>
          <w:szCs w:val="24"/>
        </w:rPr>
        <w:t>. ЧЕЛОВЕК И ЗАКОН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7B47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bCs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>Социальные ценности и нормы. Привычка, обычай, ритуал, обряд. Правила этикета и хорошие манеры.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Понятие прав, свобод и обязанностей гражданина. Права человека. Единство прав и обязанностей.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Права ребенка и их защита. Особенности правового статуса несовершеннолетних.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ab/>
        <w:t>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>Виновен- отвечай. Законопослушный человек. Противозаконное поведение. Закон наказывает нарушителя.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 xml:space="preserve"> Кто охраняет закон. На страже закона. Суд осуществляет правосудие. «Моя полиция меня бережет…».</w:t>
      </w:r>
    </w:p>
    <w:p w:rsidR="00367B47" w:rsidRPr="00367B47" w:rsidRDefault="00367B47" w:rsidP="00367B47">
      <w:pPr>
        <w:tabs>
          <w:tab w:val="left" w:pos="1245"/>
        </w:tabs>
        <w:autoSpaceDE w:val="0"/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7B47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  <w:r w:rsidRPr="00367B47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367B47">
        <w:rPr>
          <w:rFonts w:ascii="Times New Roman" w:hAnsi="Times New Roman" w:cs="Times New Roman"/>
          <w:iCs/>
          <w:sz w:val="24"/>
          <w:szCs w:val="24"/>
        </w:rPr>
        <w:t>, обязанности, закон, порядок, норма, долг, дисциплина, наказание.</w:t>
      </w:r>
    </w:p>
    <w:p w:rsidR="00367B47" w:rsidRPr="00367B47" w:rsidRDefault="00367B47" w:rsidP="00367B47">
      <w:pPr>
        <w:spacing w:line="240" w:lineRule="atLeast"/>
        <w:ind w:right="-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B47" w:rsidRPr="00367B47" w:rsidRDefault="00367B47" w:rsidP="00367B47">
      <w:pPr>
        <w:spacing w:line="240" w:lineRule="atLeast"/>
        <w:ind w:righ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B4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367B4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ЧЕЛОВЕК И ЭКОНОМИКА. </w:t>
      </w:r>
      <w:r w:rsidRPr="00367B47">
        <w:rPr>
          <w:rFonts w:ascii="Times New Roman" w:hAnsi="Times New Roman" w:cs="Times New Roman"/>
          <w:b/>
          <w:bCs/>
          <w:sz w:val="24"/>
          <w:szCs w:val="24"/>
        </w:rPr>
        <w:t xml:space="preserve"> (9 часов)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bCs/>
          <w:sz w:val="24"/>
          <w:szCs w:val="24"/>
        </w:rPr>
        <w:tab/>
      </w:r>
      <w:r w:rsidRPr="00367B47">
        <w:rPr>
          <w:rFonts w:ascii="Times New Roman" w:hAnsi="Times New Roman" w:cs="Times New Roman"/>
          <w:bCs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>Экономика и ее роль в жизни общества. Основные участники экономики.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Производство, производительность труда. Что и как производить.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Затраты, выручка, прибыль.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Золотые руки работника. Слагаемые мастерства работника.</w:t>
      </w:r>
    </w:p>
    <w:p w:rsidR="00367B47" w:rsidRPr="00367B47" w:rsidRDefault="00367B47" w:rsidP="00367B47">
      <w:pPr>
        <w:autoSpaceDE w:val="0"/>
        <w:spacing w:line="240" w:lineRule="atLeast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Каким бывает труд. Почему необходимо в наши дни повышение квалификации. Факторы, влияющие на   производительность труда.</w:t>
      </w:r>
    </w:p>
    <w:p w:rsidR="00367B47" w:rsidRPr="00367B47" w:rsidRDefault="00367B47" w:rsidP="00367B47">
      <w:pPr>
        <w:autoSpaceDE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  <w:t>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Виды и формы бизнеса.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Обмен, торговля. Формы торговли и реклама.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 xml:space="preserve">Деньги. Появление денег как всеобщего эквивалента. Основные виды денежных </w:t>
      </w:r>
      <w:r w:rsidRPr="00367B47">
        <w:rPr>
          <w:rFonts w:ascii="Times New Roman" w:hAnsi="Times New Roman" w:cs="Times New Roman"/>
          <w:sz w:val="24"/>
          <w:szCs w:val="24"/>
        </w:rPr>
        <w:tab/>
        <w:t>знаков.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Деньги в прошлом и настоящем. Функции денег. Инфляция.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Экономика семьи. Понятие «бюджет». Семейный бюджет, реальные и номинальные доходы семьи.</w:t>
      </w:r>
    </w:p>
    <w:p w:rsidR="00367B47" w:rsidRPr="00367B47" w:rsidRDefault="00367B47" w:rsidP="00367B47">
      <w:pPr>
        <w:autoSpaceDE w:val="0"/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ab/>
      </w:r>
      <w:r w:rsidRPr="00367B47">
        <w:rPr>
          <w:rFonts w:ascii="Times New Roman" w:hAnsi="Times New Roman" w:cs="Times New Roman"/>
          <w:sz w:val="24"/>
          <w:szCs w:val="24"/>
        </w:rPr>
        <w:tab/>
        <w:t>Личное подсобное хозяйство.</w:t>
      </w:r>
    </w:p>
    <w:p w:rsidR="00367B47" w:rsidRPr="00367B47" w:rsidRDefault="00367B47" w:rsidP="00367B4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  <w:r w:rsidRPr="00367B47">
        <w:rPr>
          <w:rFonts w:ascii="Times New Roman" w:hAnsi="Times New Roman" w:cs="Times New Roman"/>
          <w:sz w:val="24"/>
          <w:szCs w:val="24"/>
        </w:rPr>
        <w:t xml:space="preserve">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367B47" w:rsidRPr="00367B47" w:rsidRDefault="00367B47" w:rsidP="00367B4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A8F" w:rsidRPr="00367B47" w:rsidRDefault="00367B47" w:rsidP="00367B4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B47">
        <w:rPr>
          <w:rFonts w:ascii="Times New Roman" w:hAnsi="Times New Roman" w:cs="Times New Roman"/>
          <w:b/>
          <w:sz w:val="24"/>
          <w:szCs w:val="24"/>
        </w:rPr>
        <w:t>Итоговый урок по курсу</w:t>
      </w:r>
      <w:r>
        <w:rPr>
          <w:rFonts w:ascii="Times New Roman" w:hAnsi="Times New Roman" w:cs="Times New Roman"/>
          <w:b/>
          <w:sz w:val="24"/>
          <w:szCs w:val="24"/>
        </w:rPr>
        <w:t>. (1 час)</w:t>
      </w:r>
    </w:p>
    <w:p w:rsidR="00C3365F" w:rsidRPr="00462A8F" w:rsidRDefault="00462A8F" w:rsidP="00462A8F">
      <w:pPr>
        <w:pStyle w:val="a3"/>
        <w:shd w:val="clear" w:color="auto" w:fill="FFFFFF"/>
        <w:spacing w:before="0" w:beforeAutospacing="0" w:after="0" w:line="1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обучающегося  </w:t>
      </w:r>
      <w:proofErr w:type="spellStart"/>
      <w:r w:rsidRPr="00C3365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3365F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C3365F" w:rsidRPr="00C3365F" w:rsidRDefault="00C3365F" w:rsidP="00C336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65F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обучающийся должен</w:t>
      </w:r>
      <w:r w:rsidRPr="00C3365F">
        <w:rPr>
          <w:rFonts w:ascii="Times New Roman" w:hAnsi="Times New Roman" w:cs="Times New Roman"/>
          <w:bCs/>
          <w:sz w:val="24"/>
          <w:szCs w:val="24"/>
        </w:rPr>
        <w:t>: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65F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65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Pr="00C3365F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C3365F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C3365F">
        <w:rPr>
          <w:rFonts w:ascii="Times New Roman" w:hAnsi="Times New Roman" w:cs="Times New Roman"/>
          <w:sz w:val="24"/>
          <w:szCs w:val="24"/>
        </w:rPr>
        <w:t xml:space="preserve">взаимосвязи изученных социальных объектов (включая </w:t>
      </w:r>
      <w:r w:rsidRPr="00C336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3365F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C3365F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C3365F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решать </w:t>
      </w:r>
      <w:r w:rsidRPr="00C3365F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C3365F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C3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C3365F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65F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C3365F" w:rsidRPr="00C3365F" w:rsidRDefault="00C3365F" w:rsidP="00C3365F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5F">
        <w:rPr>
          <w:rFonts w:ascii="Times New Roman" w:hAnsi="Times New Roman" w:cs="Times New Roman"/>
          <w:sz w:val="24"/>
          <w:szCs w:val="24"/>
        </w:rPr>
        <w:t xml:space="preserve">• первичного анализа и использования социальной информации. </w:t>
      </w:r>
    </w:p>
    <w:p w:rsidR="00C3365F" w:rsidRPr="00C3365F" w:rsidRDefault="00C3365F" w:rsidP="00C3365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65F" w:rsidRPr="00C3365F" w:rsidRDefault="00C3365F" w:rsidP="00C3365F">
      <w:pPr>
        <w:shd w:val="clear" w:color="auto" w:fill="FFFFFF"/>
        <w:autoSpaceDE w:val="0"/>
        <w:spacing w:before="269" w:line="240" w:lineRule="atLeast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8C25D2" w:rsidRDefault="00462A8F" w:rsidP="00BE1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но-тематический план по обществознанию</w:t>
      </w: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 xml:space="preserve"> в 7 классе:</w:t>
      </w:r>
    </w:p>
    <w:tbl>
      <w:tblPr>
        <w:tblW w:w="8799" w:type="dxa"/>
        <w:tblInd w:w="9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54"/>
        <w:gridCol w:w="5979"/>
        <w:gridCol w:w="1766"/>
      </w:tblGrid>
      <w:tr w:rsidR="008C25D2" w:rsidRPr="00732130" w:rsidTr="008C25D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25D2" w:rsidRPr="00732130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5D2" w:rsidRPr="00732130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5D2" w:rsidRPr="00732130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1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</w:tr>
      <w:tr w:rsidR="008C25D2" w:rsidRPr="00732130" w:rsidTr="008C25D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5D2" w:rsidRPr="008C25D2" w:rsidRDefault="008C25D2" w:rsidP="008C25D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25D2" w:rsidRPr="00732130" w:rsidTr="008C25D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5D2" w:rsidRPr="008C25D2" w:rsidRDefault="008C25D2" w:rsidP="008C25D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закон.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C25D2" w:rsidRPr="00732130" w:rsidTr="008C25D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5D2" w:rsidRPr="008C25D2" w:rsidRDefault="008C25D2" w:rsidP="008C25D2">
            <w:pPr>
              <w:spacing w:after="12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экономика.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5D2" w:rsidRPr="008C25D2" w:rsidRDefault="008C25D2" w:rsidP="00D667B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462A8F" w:rsidRDefault="00462A8F" w:rsidP="008C25D2">
      <w:pPr>
        <w:tabs>
          <w:tab w:val="left" w:pos="18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A8F" w:rsidRDefault="00462A8F" w:rsidP="00462A8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планирование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обществознанию</w:t>
      </w: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5331"/>
        <w:gridCol w:w="1276"/>
        <w:gridCol w:w="993"/>
        <w:gridCol w:w="1025"/>
        <w:gridCol w:w="1952"/>
      </w:tblGrid>
      <w:tr w:rsidR="00367B47" w:rsidRPr="00367B47" w:rsidTr="009F7243">
        <w:trPr>
          <w:trHeight w:val="31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47" w:rsidRPr="008C25D2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47" w:rsidRPr="008C25D2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25D2"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47" w:rsidRPr="008C25D2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8C25D2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47" w:rsidRPr="008C25D2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D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7B47" w:rsidRPr="00367B47" w:rsidTr="009F7243">
        <w:trPr>
          <w:trHeight w:val="236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8C25D2" w:rsidRDefault="00367B47" w:rsidP="008C25D2">
            <w:pPr>
              <w:spacing w:line="240" w:lineRule="atLeast"/>
              <w:ind w:left="-249" w:firstLine="142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25D2">
              <w:rPr>
                <w:rFonts w:ascii="Times New Roman" w:hAnsi="Times New Roman" w:cs="Times New Roman"/>
                <w:i/>
                <w:sz w:val="24"/>
                <w:szCs w:val="24"/>
              </w:rPr>
              <w:t>планир</w:t>
            </w:r>
            <w:proofErr w:type="spellEnd"/>
            <w:r w:rsidRPr="008C25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8C25D2" w:rsidRDefault="00367B47" w:rsidP="008C25D2">
            <w:pPr>
              <w:spacing w:line="240" w:lineRule="atLeast"/>
              <w:ind w:left="-249" w:firstLine="142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C25D2">
              <w:rPr>
                <w:rFonts w:ascii="Times New Roman" w:hAnsi="Times New Roman" w:cs="Times New Roman"/>
                <w:i/>
                <w:sz w:val="24"/>
                <w:szCs w:val="24"/>
              </w:rPr>
              <w:t>фактич</w:t>
            </w:r>
            <w:proofErr w:type="spellEnd"/>
            <w:r w:rsidRPr="008C25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2" w:rsidRPr="00367B47" w:rsidTr="009F724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2" w:rsidRPr="00367B47" w:rsidRDefault="008C25D2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Человек и закон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(7 часов)</w:t>
            </w: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Виновен – отвечай. Кто стоит на страже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закон»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2" w:rsidRPr="00367B47" w:rsidTr="009F724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2" w:rsidRPr="00367B47" w:rsidRDefault="008C25D2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7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Человек и экономика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(9 часов)</w:t>
            </w: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Золотые руки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Виды и формы бизнеса. Обмен, торговля,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экономика»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47" w:rsidRPr="00367B47" w:rsidTr="009F724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47">
              <w:rPr>
                <w:rFonts w:ascii="Times New Roman" w:hAnsi="Times New Roman" w:cs="Times New Roman"/>
                <w:sz w:val="24"/>
                <w:szCs w:val="24"/>
              </w:rPr>
              <w:t xml:space="preserve">ИТОГО – 17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7" w:rsidRPr="00367B47" w:rsidRDefault="00367B47" w:rsidP="00367B4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B47" w:rsidRPr="00367B47" w:rsidRDefault="00367B47" w:rsidP="00367B4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408" w:rsidRDefault="00B86408" w:rsidP="00367B47">
      <w:pPr>
        <w:spacing w:after="124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BA0425" w:rsidRPr="00B86408" w:rsidRDefault="00BA0425" w:rsidP="00367B47">
      <w:pPr>
        <w:spacing w:after="124" w:line="240" w:lineRule="auto"/>
        <w:ind w:left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B86408" w:rsidRDefault="00462A8F" w:rsidP="00462A8F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760324">
        <w:rPr>
          <w:b/>
          <w:bCs/>
          <w:color w:val="000000"/>
        </w:rPr>
        <w:t>Учебно-методический комплект:</w:t>
      </w:r>
      <w:r w:rsidR="00B86408" w:rsidRPr="00B86408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9F7243" w:rsidRDefault="00B86408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Обществознание 7 класс: учебник для </w:t>
      </w:r>
      <w:proofErr w:type="spellStart"/>
      <w:r w:rsidRPr="00B86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Pr="00B86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организаций: под редакцией Л.Н. Боголюбова, Л.Ф. Ивановой. – 5-е изд. - М: Просвещение</w:t>
      </w:r>
      <w:r w:rsidR="009F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в вопросах и ответах», пособие-репетитор, под 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О.С.Белокрыловой.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Компьютерные презентации по темам курса обществознание.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Интернета: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- http://www.school-collection.edu.ru/ - цифровые образовательные ресурсы для</w:t>
      </w:r>
    </w:p>
    <w:p w:rsidR="009F7243" w:rsidRPr="00684A19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школы</w:t>
      </w:r>
    </w:p>
    <w:p w:rsidR="00B86408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A19">
        <w:rPr>
          <w:rFonts w:ascii="Times New Roman" w:eastAsia="Times New Roman" w:hAnsi="Times New Roman" w:cs="Times New Roman"/>
          <w:color w:val="000000"/>
          <w:sz w:val="24"/>
          <w:szCs w:val="24"/>
        </w:rPr>
        <w:t>-  http://festival.1september.ru/ - Фестиваль педагогических идей «Открытый урок»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7243" w:rsidRPr="009F7243" w:rsidRDefault="009F7243" w:rsidP="009F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A8F" w:rsidRPr="00E16297" w:rsidRDefault="00462A8F" w:rsidP="00462A8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8C25D2" w:rsidRPr="008C25D2" w:rsidRDefault="008C25D2" w:rsidP="008C25D2">
      <w:pPr>
        <w:spacing w:line="240" w:lineRule="atLeast"/>
        <w:ind w:firstLine="1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«5» ставится, если обучающийся: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8C25D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C25D2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C25D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C25D2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3.Самостоятельно,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8C25D2" w:rsidRPr="008C25D2" w:rsidRDefault="008C25D2" w:rsidP="008C25D2">
      <w:pPr>
        <w:spacing w:line="240" w:lineRule="atLeast"/>
        <w:ind w:firstLine="1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«4» ставится, если обучающийся: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C25D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C25D2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  <w:r w:rsidRPr="008C25D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C25D2">
        <w:rPr>
          <w:rFonts w:ascii="Times New Roman" w:hAnsi="Times New Roman" w:cs="Times New Roman"/>
          <w:sz w:val="24"/>
          <w:szCs w:val="24"/>
        </w:rPr>
        <w:tab/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  <w:r w:rsidRPr="008C25D2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«3» ставится, если обучающийся: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8C25D2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8C25D2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последовательно. </w:t>
      </w:r>
      <w:r w:rsidRPr="008C25D2">
        <w:rPr>
          <w:rFonts w:ascii="Times New Roman" w:hAnsi="Times New Roman" w:cs="Times New Roman"/>
          <w:sz w:val="24"/>
          <w:szCs w:val="24"/>
        </w:rPr>
        <w:br/>
        <w:t xml:space="preserve">          2. Показывает недостаточную </w:t>
      </w:r>
      <w:proofErr w:type="spellStart"/>
      <w:r w:rsidRPr="008C25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25D2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lastRenderedPageBreak/>
        <w:t xml:space="preserve"> 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– две грубые ошибки. </w:t>
      </w:r>
      <w:r w:rsidRPr="008C25D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C25D2">
        <w:rPr>
          <w:rFonts w:ascii="Times New Roman" w:hAnsi="Times New Roman" w:cs="Times New Roman"/>
          <w:sz w:val="24"/>
          <w:szCs w:val="24"/>
        </w:rPr>
        <w:tab/>
      </w:r>
      <w:r w:rsidRPr="008C2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«2» ставится, если обучающийся: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 не делает выводов и обобщений.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 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 xml:space="preserve"> 4. Не может ответить ни на один их поставленных вопросов.</w:t>
      </w:r>
    </w:p>
    <w:p w:rsidR="008C25D2" w:rsidRPr="008C25D2" w:rsidRDefault="008C25D2" w:rsidP="008C25D2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D2">
        <w:rPr>
          <w:rFonts w:ascii="Times New Roman" w:hAnsi="Times New Roman" w:cs="Times New Roman"/>
          <w:sz w:val="24"/>
          <w:szCs w:val="24"/>
        </w:rPr>
        <w:t>5.  Полностью не усвоил материал.</w:t>
      </w:r>
    </w:p>
    <w:p w:rsidR="00462A8F" w:rsidRPr="00732130" w:rsidRDefault="00462A8F" w:rsidP="00462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5F" w:rsidRPr="00C3365F" w:rsidRDefault="00C3365F" w:rsidP="00C3365F">
      <w:pPr>
        <w:pStyle w:val="a3"/>
        <w:spacing w:before="0" w:beforeAutospacing="0" w:after="240" w:afterAutospacing="0" w:line="240" w:lineRule="atLeast"/>
        <w:contextualSpacing/>
        <w:jc w:val="both"/>
        <w:rPr>
          <w:color w:val="010101"/>
        </w:rPr>
      </w:pPr>
    </w:p>
    <w:p w:rsidR="00C3365F" w:rsidRPr="00C3365F" w:rsidRDefault="00C3365F" w:rsidP="00C3365F">
      <w:pPr>
        <w:pStyle w:val="a3"/>
        <w:spacing w:before="0" w:beforeAutospacing="0" w:after="240" w:afterAutospacing="0" w:line="240" w:lineRule="atLeast"/>
        <w:contextualSpacing/>
        <w:jc w:val="both"/>
        <w:rPr>
          <w:color w:val="010101"/>
        </w:rPr>
      </w:pPr>
    </w:p>
    <w:p w:rsidR="00C3365F" w:rsidRPr="00C3365F" w:rsidRDefault="00C3365F" w:rsidP="00C3365F">
      <w:pPr>
        <w:pStyle w:val="a3"/>
        <w:spacing w:before="0" w:beforeAutospacing="0" w:after="240" w:afterAutospacing="0" w:line="240" w:lineRule="atLeast"/>
        <w:contextualSpacing/>
        <w:jc w:val="both"/>
        <w:rPr>
          <w:color w:val="010101"/>
        </w:rPr>
      </w:pPr>
    </w:p>
    <w:p w:rsidR="00C3365F" w:rsidRDefault="00C3365F" w:rsidP="00EA641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</w:p>
    <w:p w:rsidR="00C3365F" w:rsidRDefault="00C3365F" w:rsidP="00EA641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</w:p>
    <w:p w:rsidR="00C3365F" w:rsidRDefault="00C3365F" w:rsidP="00EA641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</w:p>
    <w:p w:rsidR="00C3365F" w:rsidRDefault="00C3365F" w:rsidP="00EA641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</w:p>
    <w:p w:rsidR="006134E6" w:rsidRDefault="006134E6"/>
    <w:sectPr w:rsidR="006134E6" w:rsidSect="00FD1F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7BC2"/>
    <w:multiLevelType w:val="multilevel"/>
    <w:tmpl w:val="197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80C3A"/>
    <w:multiLevelType w:val="multilevel"/>
    <w:tmpl w:val="9C78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FD1F5B"/>
    <w:rsid w:val="00165CE8"/>
    <w:rsid w:val="00367B47"/>
    <w:rsid w:val="00462A8F"/>
    <w:rsid w:val="004E2BE5"/>
    <w:rsid w:val="00553635"/>
    <w:rsid w:val="006110EC"/>
    <w:rsid w:val="006134E6"/>
    <w:rsid w:val="007823E3"/>
    <w:rsid w:val="008C25D2"/>
    <w:rsid w:val="00970B12"/>
    <w:rsid w:val="009F7243"/>
    <w:rsid w:val="00B332B6"/>
    <w:rsid w:val="00B631A2"/>
    <w:rsid w:val="00B86408"/>
    <w:rsid w:val="00BA0425"/>
    <w:rsid w:val="00BA2716"/>
    <w:rsid w:val="00BE11E0"/>
    <w:rsid w:val="00C3365F"/>
    <w:rsid w:val="00DE47F4"/>
    <w:rsid w:val="00E318EC"/>
    <w:rsid w:val="00EA641C"/>
    <w:rsid w:val="00EB4541"/>
    <w:rsid w:val="00FD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D1F5B"/>
  </w:style>
  <w:style w:type="paragraph" w:customStyle="1" w:styleId="msonormalbullet2gifbullet1gif">
    <w:name w:val="msonormalbullet2gifbullet1.gif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B883-9B95-4AF4-99CC-1C000C10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2022-09-21T17:56:00Z</cp:lastPrinted>
  <dcterms:created xsi:type="dcterms:W3CDTF">2022-08-23T19:47:00Z</dcterms:created>
  <dcterms:modified xsi:type="dcterms:W3CDTF">2022-09-22T19:08:00Z</dcterms:modified>
</cp:coreProperties>
</file>