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9B" w:rsidRDefault="001F0F92">
      <w:r w:rsidRPr="001211F4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1D447A4" wp14:editId="37CD3592">
            <wp:extent cx="5940368" cy="9191625"/>
            <wp:effectExtent l="0" t="0" r="3810" b="0"/>
            <wp:docPr id="1" name="Рисунок 1" descr="C:\Users\User\Documents\Мои сканированные изображения\сканирование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0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919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87" w:rsidRDefault="00682487">
      <w:bookmarkStart w:id="0" w:name="_GoBack"/>
      <w:bookmarkEnd w:id="0"/>
    </w:p>
    <w:p w:rsidR="001F0F92" w:rsidRPr="006C7B41" w:rsidRDefault="001F0F92" w:rsidP="001F0F92">
      <w:pPr>
        <w:shd w:val="clear" w:color="auto" w:fill="FFFFFF"/>
        <w:ind w:left="568"/>
        <w:jc w:val="center"/>
        <w:rPr>
          <w:rFonts w:ascii="Thames" w:hAnsi="Thames"/>
          <w:color w:val="000000"/>
          <w:sz w:val="28"/>
          <w:szCs w:val="28"/>
        </w:rPr>
      </w:pPr>
      <w:r w:rsidRPr="006C7B41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Введение (1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УСТНОЕ НАРОДНОЕ ТВОРЧЕСТВО (4</w:t>
      </w:r>
      <w:r w:rsidRPr="006C7B41">
        <w:rPr>
          <w:color w:val="000000"/>
          <w:sz w:val="28"/>
          <w:szCs w:val="28"/>
        </w:rPr>
        <w:t xml:space="preserve">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Былины. «</w:t>
      </w:r>
      <w:proofErr w:type="spellStart"/>
      <w:r w:rsidRPr="006C7B41">
        <w:rPr>
          <w:color w:val="000000"/>
          <w:sz w:val="28"/>
          <w:szCs w:val="28"/>
        </w:rPr>
        <w:t>Вольга</w:t>
      </w:r>
      <w:proofErr w:type="spellEnd"/>
      <w:r w:rsidRPr="006C7B41">
        <w:rPr>
          <w:color w:val="000000"/>
          <w:sz w:val="28"/>
          <w:szCs w:val="28"/>
        </w:rPr>
        <w:t xml:space="preserve"> и Микула </w:t>
      </w:r>
      <w:proofErr w:type="spellStart"/>
      <w:r w:rsidRPr="006C7B41">
        <w:rPr>
          <w:color w:val="000000"/>
          <w:sz w:val="28"/>
          <w:szCs w:val="28"/>
        </w:rPr>
        <w:t>Селянинович</w:t>
      </w:r>
      <w:proofErr w:type="spellEnd"/>
      <w:r w:rsidRPr="006C7B41">
        <w:rPr>
          <w:color w:val="000000"/>
          <w:sz w:val="28"/>
          <w:szCs w:val="28"/>
        </w:rPr>
        <w:t>». Киевский цикл былин.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ДРЕВНЕРУССКОЙ ЛИТЕРАТУРЫ (4</w:t>
      </w:r>
      <w:r w:rsidRPr="006C7B41">
        <w:rPr>
          <w:color w:val="000000"/>
          <w:sz w:val="28"/>
          <w:szCs w:val="28"/>
        </w:rPr>
        <w:t xml:space="preserve">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«Поучение» Владимира Мономаха (отрывок), «Повесть о Петре и </w:t>
      </w:r>
      <w:proofErr w:type="spellStart"/>
      <w:r w:rsidRPr="006C7B41">
        <w:rPr>
          <w:color w:val="000000"/>
          <w:sz w:val="28"/>
          <w:szCs w:val="28"/>
        </w:rPr>
        <w:t>Февронии</w:t>
      </w:r>
      <w:proofErr w:type="spellEnd"/>
      <w:r w:rsidRPr="006C7B41">
        <w:rPr>
          <w:color w:val="000000"/>
          <w:sz w:val="28"/>
          <w:szCs w:val="28"/>
        </w:rPr>
        <w:t xml:space="preserve"> Муромских». Нравственные заветы Древней Руси. Внимание к личности, гимн любви и верности.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Поучение (начальные представления). «Повесть временных лет». Отрывок «О пользе книг». Формирование традиции уважительного отношения к книге.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Летопись (развитие представлений).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ИЗ РУССКОЙ ЛИТЕРАТУРЫ XVIII ВЕКА (2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Михаил Васильевич Ломоносов. Краткий рассказ об ученом и поэте. «К статуе Петра Великого», «Ода на день восшествия на Всероссийский престол </w:t>
      </w:r>
      <w:proofErr w:type="spellStart"/>
      <w:r w:rsidRPr="006C7B41">
        <w:rPr>
          <w:color w:val="000000"/>
          <w:sz w:val="28"/>
          <w:szCs w:val="28"/>
        </w:rPr>
        <w:t>ея</w:t>
      </w:r>
      <w:proofErr w:type="spellEnd"/>
      <w:r w:rsidRPr="006C7B41">
        <w:rPr>
          <w:color w:val="000000"/>
          <w:sz w:val="28"/>
          <w:szCs w:val="28"/>
        </w:rPr>
        <w:t xml:space="preserve"> Величества государыни Императрицы </w:t>
      </w:r>
      <w:proofErr w:type="spellStart"/>
      <w:r w:rsidRPr="006C7B41">
        <w:rPr>
          <w:color w:val="000000"/>
          <w:sz w:val="28"/>
          <w:szCs w:val="28"/>
        </w:rPr>
        <w:t>Елисаветы</w:t>
      </w:r>
      <w:proofErr w:type="spellEnd"/>
      <w:r w:rsidRPr="006C7B41">
        <w:rPr>
          <w:color w:val="000000"/>
          <w:sz w:val="28"/>
          <w:szCs w:val="28"/>
        </w:rPr>
        <w:t xml:space="preserve"> Петровны 1747 года» (отрывок). Уверенность Ломоносова в будущем русской науки и ее творцов. </w:t>
      </w:r>
      <w:r w:rsidRPr="006C7B41">
        <w:rPr>
          <w:color w:val="000000"/>
          <w:sz w:val="28"/>
          <w:szCs w:val="28"/>
        </w:rPr>
        <w:lastRenderedPageBreak/>
        <w:t>Патриотизм. Призыв к миру. Признание труда, деяний на благо Родины важнейшей чертой гражданина.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Ода (начальные представления).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Гавриил Романович Державин. Краткий рассказ о поэте. «Река времен в своем </w:t>
      </w:r>
      <w:proofErr w:type="spellStart"/>
      <w:r w:rsidRPr="006C7B41">
        <w:rPr>
          <w:color w:val="000000"/>
          <w:sz w:val="28"/>
          <w:szCs w:val="28"/>
        </w:rPr>
        <w:t>стремленьи</w:t>
      </w:r>
      <w:proofErr w:type="spellEnd"/>
      <w:r w:rsidRPr="006C7B41">
        <w:rPr>
          <w:color w:val="000000"/>
          <w:sz w:val="28"/>
          <w:szCs w:val="28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РУССКОЙ ЛИТЕРАТУРЫ XIX ВЕКА (32</w:t>
      </w:r>
      <w:r w:rsidRPr="006C7B41">
        <w:rPr>
          <w:color w:val="000000"/>
          <w:sz w:val="28"/>
          <w:szCs w:val="28"/>
        </w:rPr>
        <w:t xml:space="preserve">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Александр Сергеевич Пушкин. Краткий рассказ о писателе. 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Баллада (развитие представлений).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«Борис Годунов»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Повесть (развитие представлений).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Михаил Юрьевич Лермонтов. Краткий рассказ о поэте. «Песня про царя Ивана Васильевича, молодого опричника и удалого купца Калашникова». Поэма </w:t>
      </w:r>
      <w:proofErr w:type="gramStart"/>
      <w:r w:rsidRPr="006C7B41">
        <w:rPr>
          <w:color w:val="000000"/>
          <w:sz w:val="28"/>
          <w:szCs w:val="28"/>
        </w:rPr>
        <w:t>об историческом прошлом Руси</w:t>
      </w:r>
      <w:proofErr w:type="gramEnd"/>
      <w:r w:rsidRPr="006C7B41">
        <w:rPr>
          <w:color w:val="000000"/>
          <w:sz w:val="28"/>
          <w:szCs w:val="28"/>
        </w:rPr>
        <w:t xml:space="preserve">. Картины быта XVI века, их значение для понимания характеров и идеи поэмы. Смысл столкновения Калашникова с </w:t>
      </w:r>
      <w:proofErr w:type="spellStart"/>
      <w:r w:rsidRPr="006C7B41">
        <w:rPr>
          <w:color w:val="000000"/>
          <w:sz w:val="28"/>
          <w:szCs w:val="28"/>
        </w:rPr>
        <w:t>Кирибеевичем</w:t>
      </w:r>
      <w:proofErr w:type="spellEnd"/>
      <w:r w:rsidRPr="006C7B41">
        <w:rPr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 xml:space="preserve">Теория литературы. </w:t>
      </w:r>
      <w:proofErr w:type="spellStart"/>
      <w:r w:rsidRPr="006C7B41">
        <w:rPr>
          <w:color w:val="000000"/>
          <w:sz w:val="28"/>
          <w:szCs w:val="28"/>
        </w:rPr>
        <w:t>Фольклоризм</w:t>
      </w:r>
      <w:proofErr w:type="spellEnd"/>
      <w:r w:rsidRPr="006C7B41">
        <w:rPr>
          <w:color w:val="000000"/>
          <w:sz w:val="28"/>
          <w:szCs w:val="28"/>
        </w:rPr>
        <w:t xml:space="preserve"> литературы (развитие представлений).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Николай Васильевич Гоголь.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6C7B41">
        <w:rPr>
          <w:color w:val="000000"/>
          <w:sz w:val="28"/>
          <w:szCs w:val="28"/>
        </w:rPr>
        <w:t>Андрию</w:t>
      </w:r>
      <w:proofErr w:type="spellEnd"/>
      <w:r w:rsidRPr="006C7B41">
        <w:rPr>
          <w:color w:val="000000"/>
          <w:sz w:val="28"/>
          <w:szCs w:val="28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Иван Сергеевич Тургенев. Краткий рассказ о писателе. «Бирюк». Изображение быта крестьян, авторское отношение к бесправным и обездоленным. Мастерство в изображении пейзажа. Художественные особенности рассказа.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Стихотворения в прозе.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Николай Алексеевич Некрасов. Краткий рассказ о писателе. «Русские женщины» («Княгиня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«Размышления у парадного подъезда». Боль поэта за судьбу народа. Своеобразие некрасовской музы. (Для чтения и обсуждения.)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Михаил </w:t>
      </w:r>
      <w:proofErr w:type="spellStart"/>
      <w:r w:rsidRPr="006C7B41">
        <w:rPr>
          <w:color w:val="000000"/>
          <w:sz w:val="28"/>
          <w:szCs w:val="28"/>
        </w:rPr>
        <w:t>Евграфович</w:t>
      </w:r>
      <w:proofErr w:type="spellEnd"/>
      <w:r w:rsidRPr="006C7B41">
        <w:rPr>
          <w:color w:val="000000"/>
          <w:sz w:val="28"/>
          <w:szCs w:val="28"/>
        </w:rPr>
        <w:t xml:space="preserve"> Салтыков-Щедрин. 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 «Дикий помещик». Для внеклассного чтения.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Гротеск (начальные представления).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Лев Николаевич Толстой. Краткий рассказ о писателе. «Детство». Главы из повести: «Классы», «Наталья </w:t>
      </w:r>
      <w:proofErr w:type="spellStart"/>
      <w:r w:rsidRPr="006C7B41">
        <w:rPr>
          <w:color w:val="000000"/>
          <w:sz w:val="28"/>
          <w:szCs w:val="28"/>
        </w:rPr>
        <w:t>Саввишна</w:t>
      </w:r>
      <w:proofErr w:type="spellEnd"/>
      <w:r w:rsidRPr="006C7B41">
        <w:rPr>
          <w:color w:val="000000"/>
          <w:sz w:val="28"/>
          <w:szCs w:val="28"/>
        </w:rPr>
        <w:t>», «</w:t>
      </w:r>
      <w:proofErr w:type="spellStart"/>
      <w:r w:rsidRPr="006C7B41">
        <w:rPr>
          <w:color w:val="000000"/>
          <w:sz w:val="28"/>
          <w:szCs w:val="28"/>
        </w:rPr>
        <w:t>Маман</w:t>
      </w:r>
      <w:proofErr w:type="spellEnd"/>
      <w:r w:rsidRPr="006C7B41">
        <w:rPr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Иван Алексеевич Бунин. Краткий рассказ о писателе. «Цифры». Воспитание детей в семье. Герой рассказа: сложность взаимопонимания детей и взрослых. «Лапти». Душевное богатство простого крестьянина.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«Край ты мой, родимый край!» Стихотворения русских поэтов XIX века о родной природе. 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 РУССКОЙ ЛИТЕРАТУРЫ XX ВЕКА (20</w:t>
      </w:r>
      <w:r w:rsidRPr="006C7B41">
        <w:rPr>
          <w:color w:val="000000"/>
          <w:sz w:val="28"/>
          <w:szCs w:val="28"/>
        </w:rPr>
        <w:t xml:space="preserve">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Максим Горький. Краткий рассказ о писателе.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«Детство».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Хорошее Дело). Изображение быта и характеров. Вера в творческие силы народа. «Старуха </w:t>
      </w:r>
      <w:proofErr w:type="spellStart"/>
      <w:r w:rsidRPr="006C7B41">
        <w:rPr>
          <w:color w:val="000000"/>
          <w:sz w:val="28"/>
          <w:szCs w:val="28"/>
        </w:rPr>
        <w:t>Изергиль</w:t>
      </w:r>
      <w:proofErr w:type="spellEnd"/>
      <w:r w:rsidRPr="006C7B41">
        <w:rPr>
          <w:color w:val="000000"/>
          <w:sz w:val="28"/>
          <w:szCs w:val="28"/>
        </w:rPr>
        <w:t>» («Легенда о Данко»).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Владимир Владимирович Маяковский. Краткий рассказ о писателе. 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>Леонид Николаевич Андреев. Краткий рассказ о писателе. «Кусака». Чувство сострадания к братьям нашим меньшим, бессердечие героев. Гуманистический пафос произведения.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Андрей Платонович Платонов. Краткий рассказ о писателе. 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внеклассного чтения).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На дорогах войны.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Федор Александрович Абрамов. Краткий рассказ о писателе. «О чем плачут лошади». Эстетические и нравственно-экологические проблемы, поднятые в рассказе.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Литературные традиции.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Евгений Иванович Носов. Краткий рассказ о писателе. «Кукла» («</w:t>
      </w:r>
      <w:proofErr w:type="spellStart"/>
      <w:r w:rsidRPr="006C7B41">
        <w:rPr>
          <w:color w:val="000000"/>
          <w:sz w:val="28"/>
          <w:szCs w:val="28"/>
        </w:rPr>
        <w:t>Акимыч</w:t>
      </w:r>
      <w:proofErr w:type="spellEnd"/>
      <w:r w:rsidRPr="006C7B41">
        <w:rPr>
          <w:color w:val="000000"/>
          <w:sz w:val="28"/>
          <w:szCs w:val="28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6C7B41">
        <w:rPr>
          <w:color w:val="000000"/>
          <w:sz w:val="28"/>
          <w:szCs w:val="28"/>
        </w:rPr>
        <w:t>бездуховности</w:t>
      </w:r>
      <w:proofErr w:type="spellEnd"/>
      <w:r w:rsidRPr="006C7B41">
        <w:rPr>
          <w:color w:val="000000"/>
          <w:sz w:val="28"/>
          <w:szCs w:val="28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«Тихая моя Родина».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 xml:space="preserve">Александр </w:t>
      </w:r>
      <w:proofErr w:type="spellStart"/>
      <w:r w:rsidRPr="006C7B41">
        <w:rPr>
          <w:color w:val="000000"/>
          <w:sz w:val="28"/>
          <w:szCs w:val="28"/>
        </w:rPr>
        <w:t>Трифонович</w:t>
      </w:r>
      <w:proofErr w:type="spellEnd"/>
      <w:r w:rsidRPr="006C7B41">
        <w:rPr>
          <w:color w:val="000000"/>
          <w:sz w:val="28"/>
          <w:szCs w:val="28"/>
        </w:rPr>
        <w:t xml:space="preserve"> Твардовский. Краткий рассказ о поэте. «Снега потемнеют синие...», «Июль — макушка лета...», «На дне моей жизни...». Размышления поэта о взаимосвязи человека и природы, о неразделимости судьбы человека и народа. Теория литературы. Лирический герой (развитие понятия).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Дмитрий Сергеевич Лихачев. «Земля родная» (главы из книги). Духовное напутствие молодежи.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ЗАРУБЕЖНОЙ ЛИТЕРАТУРЫ (5</w:t>
      </w:r>
      <w:r w:rsidRPr="006C7B41">
        <w:rPr>
          <w:color w:val="000000"/>
          <w:sz w:val="28"/>
          <w:szCs w:val="28"/>
        </w:rPr>
        <w:t xml:space="preserve"> ч.)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 w:rsidRPr="006C7B41">
        <w:rPr>
          <w:color w:val="000000"/>
          <w:sz w:val="28"/>
          <w:szCs w:val="28"/>
        </w:rPr>
        <w:t>Народно-поэтический</w:t>
      </w:r>
      <w:proofErr w:type="gramEnd"/>
      <w:r w:rsidRPr="006C7B41">
        <w:rPr>
          <w:color w:val="000000"/>
          <w:sz w:val="28"/>
          <w:szCs w:val="28"/>
        </w:rPr>
        <w:t xml:space="preserve"> характер произведения.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Джордж Гордон Байрон. «Ты кончил жизни путь, герой!». Гимн герою, павшему в борьбе за свободу Родины.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Теория литературы. Особенности жанра хокку (хайку).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О. Генри. «Дары волхвов». Сила любви и преданности. Жертвенность во имя любви. Смешное и возвышенное в рассказе.</w:t>
      </w:r>
    </w:p>
    <w:p w:rsidR="001F0F92" w:rsidRDefault="001F0F92" w:rsidP="001F0F92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Рей Дуглас </w:t>
      </w:r>
      <w:proofErr w:type="spellStart"/>
      <w:r w:rsidRPr="006C7B41">
        <w:rPr>
          <w:color w:val="000000"/>
          <w:sz w:val="28"/>
          <w:szCs w:val="28"/>
        </w:rPr>
        <w:t>Брэдбери</w:t>
      </w:r>
      <w:proofErr w:type="spellEnd"/>
      <w:r w:rsidRPr="006C7B41">
        <w:rPr>
          <w:color w:val="000000"/>
          <w:sz w:val="28"/>
          <w:szCs w:val="28"/>
        </w:rPr>
        <w:t xml:space="preserve">. «Каникулы». Фантастические рассказы Рея </w:t>
      </w:r>
      <w:proofErr w:type="spellStart"/>
      <w:r w:rsidRPr="006C7B41">
        <w:rPr>
          <w:color w:val="000000"/>
          <w:sz w:val="28"/>
          <w:szCs w:val="28"/>
        </w:rPr>
        <w:t>Брэдбери</w:t>
      </w:r>
      <w:proofErr w:type="spellEnd"/>
      <w:r w:rsidRPr="006C7B41">
        <w:rPr>
          <w:color w:val="000000"/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</w:t>
      </w:r>
    </w:p>
    <w:p w:rsidR="001F0F92" w:rsidRPr="006C7B41" w:rsidRDefault="001F0F92" w:rsidP="001F0F92">
      <w:pPr>
        <w:shd w:val="clear" w:color="auto" w:fill="FFFFFF"/>
        <w:jc w:val="both"/>
        <w:rPr>
          <w:rFonts w:ascii="Thames" w:hAnsi="Thames"/>
          <w:color w:val="000000"/>
          <w:sz w:val="28"/>
          <w:szCs w:val="28"/>
        </w:rPr>
      </w:pPr>
    </w:p>
    <w:p w:rsidR="001F0F92" w:rsidRPr="006C7B41" w:rsidRDefault="001F0F92" w:rsidP="001F0F92">
      <w:pPr>
        <w:shd w:val="clear" w:color="auto" w:fill="FFFFFF"/>
        <w:ind w:left="568"/>
        <w:jc w:val="center"/>
        <w:rPr>
          <w:rFonts w:ascii="Thames" w:hAnsi="Thames"/>
          <w:color w:val="000000"/>
          <w:sz w:val="28"/>
          <w:szCs w:val="28"/>
        </w:rPr>
      </w:pPr>
      <w:r w:rsidRPr="006C7B41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Личностные результаты: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</w:t>
      </w:r>
      <w:r>
        <w:rPr>
          <w:color w:val="000000"/>
          <w:sz w:val="28"/>
          <w:szCs w:val="28"/>
        </w:rPr>
        <w:t xml:space="preserve"> наследия народов России и чело</w:t>
      </w:r>
      <w:r w:rsidRPr="006C7B41">
        <w:rPr>
          <w:color w:val="000000"/>
          <w:sz w:val="28"/>
          <w:szCs w:val="28"/>
        </w:rPr>
        <w:t>вечества, усвоение гуманистических ценностей мног</w:t>
      </w:r>
      <w:r>
        <w:rPr>
          <w:color w:val="000000"/>
          <w:sz w:val="28"/>
          <w:szCs w:val="28"/>
        </w:rPr>
        <w:t>онационального российского обще</w:t>
      </w:r>
      <w:r w:rsidRPr="006C7B41">
        <w:rPr>
          <w:color w:val="000000"/>
          <w:sz w:val="28"/>
          <w:szCs w:val="28"/>
        </w:rPr>
        <w:t>ства, воспитание чувства ответственности и долга перед Родиной;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 xml:space="preserve">•        Формирование ответственного отношения к учению, </w:t>
      </w:r>
      <w:proofErr w:type="gramStart"/>
      <w:r>
        <w:rPr>
          <w:color w:val="000000"/>
          <w:sz w:val="28"/>
          <w:szCs w:val="28"/>
        </w:rPr>
        <w:t>готовности и способности</w:t>
      </w:r>
      <w:proofErr w:type="gramEnd"/>
      <w:r>
        <w:rPr>
          <w:color w:val="000000"/>
          <w:sz w:val="28"/>
          <w:szCs w:val="28"/>
        </w:rPr>
        <w:t xml:space="preserve"> обучаю</w:t>
      </w:r>
      <w:r w:rsidRPr="006C7B41">
        <w:rPr>
          <w:color w:val="000000"/>
          <w:sz w:val="28"/>
          <w:szCs w:val="28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 xml:space="preserve">•        Формирование коммуникативной </w:t>
      </w:r>
      <w:proofErr w:type="gramStart"/>
      <w:r w:rsidRPr="006C7B41">
        <w:rPr>
          <w:color w:val="000000"/>
          <w:sz w:val="28"/>
          <w:szCs w:val="28"/>
        </w:rPr>
        <w:t>компетентности  в</w:t>
      </w:r>
      <w:proofErr w:type="gramEnd"/>
      <w:r w:rsidRPr="006C7B41">
        <w:rPr>
          <w:color w:val="000000"/>
          <w:sz w:val="28"/>
          <w:szCs w:val="28"/>
        </w:rPr>
        <w:t xml:space="preserve"> общении и сотрудничестве со сверстниками, старшими и младшими товарищами в</w:t>
      </w:r>
      <w:r>
        <w:rPr>
          <w:color w:val="000000"/>
          <w:sz w:val="28"/>
          <w:szCs w:val="28"/>
        </w:rPr>
        <w:t xml:space="preserve"> процессе образовательной, обще</w:t>
      </w:r>
      <w:r w:rsidRPr="006C7B41">
        <w:rPr>
          <w:color w:val="000000"/>
          <w:sz w:val="28"/>
          <w:szCs w:val="28"/>
        </w:rPr>
        <w:t>ственно полезной, учебно-исследовательской, творческой и других видах деятельности;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Формирование основ экологической культуры на основе признания ценности жизни во всех ее проявлениях и необходимости ответственного</w:t>
      </w:r>
      <w:r>
        <w:rPr>
          <w:color w:val="000000"/>
          <w:sz w:val="28"/>
          <w:szCs w:val="28"/>
        </w:rPr>
        <w:t>, бережного отношения к окружаю</w:t>
      </w:r>
      <w:r w:rsidRPr="006C7B41">
        <w:rPr>
          <w:color w:val="000000"/>
          <w:sz w:val="28"/>
          <w:szCs w:val="28"/>
        </w:rPr>
        <w:t>щей среде;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proofErr w:type="spellStart"/>
      <w:proofErr w:type="gramStart"/>
      <w:r w:rsidRPr="006C7B41">
        <w:rPr>
          <w:color w:val="000000"/>
          <w:sz w:val="28"/>
          <w:szCs w:val="28"/>
        </w:rPr>
        <w:lastRenderedPageBreak/>
        <w:t>Метапредметные</w:t>
      </w:r>
      <w:proofErr w:type="spellEnd"/>
      <w:r w:rsidRPr="006C7B41">
        <w:rPr>
          <w:color w:val="000000"/>
          <w:sz w:val="28"/>
          <w:szCs w:val="28"/>
        </w:rPr>
        <w:t xml:space="preserve">  результаты</w:t>
      </w:r>
      <w:proofErr w:type="gramEnd"/>
      <w:r w:rsidRPr="006C7B41">
        <w:rPr>
          <w:color w:val="000000"/>
          <w:sz w:val="28"/>
          <w:szCs w:val="28"/>
        </w:rPr>
        <w:t>: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самостоятельно планировать пути достижения</w:t>
      </w:r>
      <w:r>
        <w:rPr>
          <w:color w:val="000000"/>
          <w:sz w:val="28"/>
          <w:szCs w:val="28"/>
        </w:rPr>
        <w:t xml:space="preserve"> целей, в том числе альтернатив</w:t>
      </w:r>
      <w:r w:rsidRPr="006C7B41">
        <w:rPr>
          <w:color w:val="000000"/>
          <w:sz w:val="28"/>
          <w:szCs w:val="28"/>
        </w:rPr>
        <w:t>ные, осознанно выбирать наиболее эффективные сп</w:t>
      </w:r>
      <w:r>
        <w:rPr>
          <w:color w:val="000000"/>
          <w:sz w:val="28"/>
          <w:szCs w:val="28"/>
        </w:rPr>
        <w:t>особы решения учебных и познава</w:t>
      </w:r>
      <w:r w:rsidRPr="006C7B41">
        <w:rPr>
          <w:color w:val="000000"/>
          <w:sz w:val="28"/>
          <w:szCs w:val="28"/>
        </w:rPr>
        <w:t>тельных задач;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>
        <w:rPr>
          <w:color w:val="000000"/>
          <w:sz w:val="28"/>
          <w:szCs w:val="28"/>
        </w:rPr>
        <w:t>ировать свои действия в соответ</w:t>
      </w:r>
      <w:r w:rsidRPr="006C7B41">
        <w:rPr>
          <w:color w:val="000000"/>
          <w:sz w:val="28"/>
          <w:szCs w:val="28"/>
        </w:rPr>
        <w:t>ствии с изменяющейся обстановкой;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оценивать правильность выполнения учебной задачи, собственные возможности ее решения;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определять понятия, создавать обобщения, уст</w:t>
      </w:r>
      <w:r>
        <w:rPr>
          <w:color w:val="000000"/>
          <w:sz w:val="28"/>
          <w:szCs w:val="28"/>
        </w:rPr>
        <w:t>анавливать аналогии, классифици</w:t>
      </w:r>
      <w:r w:rsidRPr="006C7B41">
        <w:rPr>
          <w:color w:val="000000"/>
          <w:sz w:val="28"/>
          <w:szCs w:val="28"/>
        </w:rPr>
        <w:t>ровать, самостоятельно выбирать основания и критер</w:t>
      </w:r>
      <w:r>
        <w:rPr>
          <w:color w:val="000000"/>
          <w:sz w:val="28"/>
          <w:szCs w:val="28"/>
        </w:rPr>
        <w:t>ии для классификации, устанавли</w:t>
      </w:r>
      <w:r w:rsidRPr="006C7B41">
        <w:rPr>
          <w:color w:val="000000"/>
          <w:sz w:val="28"/>
          <w:szCs w:val="28"/>
        </w:rPr>
        <w:t>вать причинно-следственную связь, строить логическое рассуждение, умозаключе</w:t>
      </w:r>
      <w:r>
        <w:rPr>
          <w:color w:val="000000"/>
          <w:sz w:val="28"/>
          <w:szCs w:val="28"/>
        </w:rPr>
        <w:t>ние (</w:t>
      </w:r>
      <w:r w:rsidRPr="006C7B41">
        <w:rPr>
          <w:color w:val="000000"/>
          <w:sz w:val="28"/>
          <w:szCs w:val="28"/>
        </w:rPr>
        <w:t>индуктивное, дедуктивное и по аналогии) и делать выводы;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создавать, применять и преобразовывать знаки и символы, модели и схемы для решения познавательных задач;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осознанно использовать речевые средства в с</w:t>
      </w:r>
      <w:r>
        <w:rPr>
          <w:color w:val="000000"/>
          <w:sz w:val="28"/>
          <w:szCs w:val="28"/>
        </w:rPr>
        <w:t>оответствии с задачей коммуника</w:t>
      </w:r>
      <w:r w:rsidRPr="006C7B41">
        <w:rPr>
          <w:color w:val="000000"/>
          <w:sz w:val="28"/>
          <w:szCs w:val="28"/>
        </w:rPr>
        <w:t>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Формирование и развитие компетентности в области использования информационно-коммуникационных технологий.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Предметные результаты: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>•       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Понимание связи литературных произведений с эпох</w:t>
      </w:r>
      <w:r>
        <w:rPr>
          <w:color w:val="000000"/>
          <w:sz w:val="28"/>
          <w:szCs w:val="28"/>
        </w:rPr>
        <w:t>ой их написания, выявления зало</w:t>
      </w:r>
      <w:r w:rsidRPr="006C7B41">
        <w:rPr>
          <w:color w:val="000000"/>
          <w:sz w:val="28"/>
          <w:szCs w:val="28"/>
        </w:rPr>
        <w:t>женных в них вневременных, непреходящих нравственных ценностей и их современного звучания;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анализировать литературное произведение: определять его принадлежность к одному из литературных родов и жанров, понимать и</w:t>
      </w:r>
      <w:r>
        <w:rPr>
          <w:color w:val="000000"/>
          <w:sz w:val="28"/>
          <w:szCs w:val="28"/>
        </w:rPr>
        <w:t xml:space="preserve"> формулировать тему, идею, нрав</w:t>
      </w:r>
      <w:r w:rsidRPr="006C7B41">
        <w:rPr>
          <w:color w:val="000000"/>
          <w:sz w:val="28"/>
          <w:szCs w:val="28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Формирование собственного отношения к произведениям литературы, их оценка;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интерпретировать (в отдельных случаях) изученные литературные произведения;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Понимание авторской позиции и свое отношение к ней;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Восприятие на слух литературных произведений разных жанров, осмысленное чтение и адекватное восприятие;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F0F92" w:rsidRPr="006C7B41" w:rsidRDefault="001F0F92" w:rsidP="001F0F92">
      <w:pPr>
        <w:shd w:val="clear" w:color="auto" w:fill="FFFFFF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lastRenderedPageBreak/>
        <w:t>•       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1F0F92" w:rsidRDefault="001F0F92" w:rsidP="001F0F92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6C7B41">
        <w:rPr>
          <w:color w:val="000000"/>
          <w:sz w:val="28"/>
          <w:szCs w:val="28"/>
        </w:rPr>
        <w:t>•        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1F0F92" w:rsidRDefault="001F0F92" w:rsidP="001F0F92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</w:p>
    <w:p w:rsidR="001F0F92" w:rsidRDefault="001F0F92" w:rsidP="001F0F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F0F92" w:rsidRDefault="001F0F92" w:rsidP="001F0F92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4544"/>
        <w:gridCol w:w="1370"/>
        <w:gridCol w:w="1705"/>
        <w:gridCol w:w="1148"/>
      </w:tblGrid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Кол-во часов по </w:t>
            </w:r>
            <w:proofErr w:type="spellStart"/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разв</w:t>
            </w:r>
            <w:proofErr w:type="spellEnd"/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. речи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</w:pPr>
            <w:r>
              <w:rPr>
                <w:b/>
                <w:sz w:val="28"/>
                <w:szCs w:val="28"/>
              </w:rPr>
              <w:t>Кол-во контр. работ</w:t>
            </w: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Древнерусская литература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Русская литература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Русская литература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Русская литература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tabs>
                <w:tab w:val="left" w:pos="3480"/>
              </w:tabs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Зарубежная 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1F0F92" w:rsidTr="00B835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F92" w:rsidRDefault="001F0F92" w:rsidP="00B83573">
            <w:pPr>
              <w:widowControl w:val="0"/>
              <w:suppressAutoHyphens/>
              <w:spacing w:after="200" w:line="276" w:lineRule="auto"/>
              <w:jc w:val="both"/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</w:tbl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F0F92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F0F92" w:rsidRPr="006C7B41" w:rsidRDefault="001F0F92" w:rsidP="001F0F92">
      <w:pPr>
        <w:pStyle w:val="c37"/>
        <w:shd w:val="clear" w:color="auto" w:fill="FFFFFF"/>
        <w:spacing w:before="0" w:beforeAutospacing="0" w:after="0" w:afterAutospacing="0"/>
        <w:ind w:left="568"/>
        <w:jc w:val="center"/>
        <w:rPr>
          <w:rFonts w:ascii="Thames" w:hAnsi="Thames"/>
          <w:color w:val="000000"/>
          <w:sz w:val="28"/>
          <w:szCs w:val="28"/>
        </w:rPr>
      </w:pPr>
      <w:r w:rsidRPr="006C7B41">
        <w:rPr>
          <w:rStyle w:val="c8"/>
          <w:b/>
          <w:bCs/>
          <w:color w:val="000000"/>
          <w:sz w:val="28"/>
          <w:szCs w:val="28"/>
        </w:rPr>
        <w:lastRenderedPageBreak/>
        <w:t>Учебно-методическое обеспечение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b/>
          <w:color w:val="000000"/>
          <w:sz w:val="28"/>
          <w:szCs w:val="28"/>
        </w:rPr>
      </w:pPr>
      <w:r w:rsidRPr="006C7B41">
        <w:rPr>
          <w:rStyle w:val="c8"/>
          <w:b/>
          <w:color w:val="000000"/>
          <w:sz w:val="28"/>
          <w:szCs w:val="28"/>
        </w:rPr>
        <w:t>Для учащихся: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  <w:sz w:val="28"/>
          <w:szCs w:val="28"/>
        </w:rPr>
      </w:pPr>
      <w:proofErr w:type="spellStart"/>
      <w:r w:rsidRPr="006C7B41">
        <w:rPr>
          <w:rStyle w:val="c8"/>
          <w:color w:val="000000"/>
          <w:sz w:val="28"/>
          <w:szCs w:val="28"/>
        </w:rPr>
        <w:t>Альбеткова</w:t>
      </w:r>
      <w:proofErr w:type="spellEnd"/>
      <w:r w:rsidRPr="006C7B41">
        <w:rPr>
          <w:rStyle w:val="c8"/>
          <w:color w:val="000000"/>
          <w:sz w:val="28"/>
          <w:szCs w:val="28"/>
        </w:rPr>
        <w:t xml:space="preserve"> Р.И. Учимся читать лирическое произведение. - М.: Дрофа, 2007.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rStyle w:val="c8"/>
          <w:color w:val="000000"/>
          <w:sz w:val="28"/>
          <w:szCs w:val="28"/>
        </w:rPr>
        <w:t xml:space="preserve">Коровина В.Я. и др. Литература: Учебник-хрестоматия для 7 класса: </w:t>
      </w:r>
      <w:proofErr w:type="gramStart"/>
      <w:r w:rsidRPr="006C7B41">
        <w:rPr>
          <w:rStyle w:val="c8"/>
          <w:color w:val="000000"/>
          <w:sz w:val="28"/>
          <w:szCs w:val="28"/>
        </w:rPr>
        <w:t>В</w:t>
      </w:r>
      <w:proofErr w:type="gramEnd"/>
      <w:r w:rsidRPr="006C7B41">
        <w:rPr>
          <w:rStyle w:val="c8"/>
          <w:color w:val="000000"/>
          <w:sz w:val="28"/>
          <w:szCs w:val="28"/>
        </w:rPr>
        <w:t xml:space="preserve"> 2ч. - М.: Просвещение, 2017.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rStyle w:val="c8"/>
          <w:color w:val="000000"/>
          <w:sz w:val="28"/>
          <w:szCs w:val="28"/>
        </w:rPr>
        <w:t>Коровина В.Я. и др. Читаем, думаем, спорим ...: Дидактический материал по литературе: 7 класс. - М.: Просвещение, 2017.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rStyle w:val="c8"/>
          <w:color w:val="000000"/>
          <w:sz w:val="28"/>
          <w:szCs w:val="28"/>
        </w:rPr>
        <w:t>Русский фольклор: Словарь-справочник / Сост. Т.В. Зуева. - М.: Просвещение, 2005.</w:t>
      </w: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color w:val="000000"/>
          <w:sz w:val="28"/>
          <w:szCs w:val="28"/>
        </w:rPr>
      </w:pPr>
      <w:r w:rsidRPr="006C7B41">
        <w:rPr>
          <w:rStyle w:val="c8"/>
          <w:b/>
          <w:color w:val="000000"/>
          <w:sz w:val="28"/>
          <w:szCs w:val="28"/>
        </w:rPr>
        <w:t>Для учителя:</w:t>
      </w:r>
    </w:p>
    <w:p w:rsidR="001F0F92" w:rsidRDefault="001F0F92" w:rsidP="001F0F92">
      <w:pPr>
        <w:spacing w:after="200"/>
        <w:ind w:left="720"/>
        <w:rPr>
          <w:bCs/>
          <w:sz w:val="28"/>
          <w:szCs w:val="28"/>
        </w:rPr>
      </w:pPr>
      <w:r>
        <w:rPr>
          <w:sz w:val="28"/>
          <w:szCs w:val="28"/>
        </w:rPr>
        <w:t>Литература: 7 класс: Фонохрестоматия: Электронное учебное пособие на CD-ROM/ Сост. В. Я. Коровина, В. П. Журавлев, В. И. Коровин</w:t>
      </w:r>
    </w:p>
    <w:p w:rsidR="001F0F92" w:rsidRDefault="001F0F92" w:rsidP="001F0F92">
      <w:pPr>
        <w:spacing w:after="200"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Н.М.Скоркина</w:t>
      </w:r>
      <w:proofErr w:type="spellEnd"/>
      <w:r>
        <w:rPr>
          <w:bCs/>
          <w:sz w:val="28"/>
          <w:szCs w:val="28"/>
        </w:rPr>
        <w:t xml:space="preserve"> «Поурочные планы по литературе. 7 класс»</w:t>
      </w:r>
    </w:p>
    <w:p w:rsidR="001F0F92" w:rsidRPr="003E34E8" w:rsidRDefault="001F0F92" w:rsidP="001F0F92">
      <w:pPr>
        <w:spacing w:after="20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И.В. Золотарева, </w:t>
      </w:r>
      <w:proofErr w:type="spellStart"/>
      <w:r>
        <w:rPr>
          <w:bCs/>
          <w:sz w:val="28"/>
          <w:szCs w:val="28"/>
        </w:rPr>
        <w:t>Н.В.Егорова</w:t>
      </w:r>
      <w:proofErr w:type="spellEnd"/>
      <w:r>
        <w:rPr>
          <w:bCs/>
          <w:sz w:val="28"/>
          <w:szCs w:val="28"/>
        </w:rPr>
        <w:t xml:space="preserve"> «Поурочные разработки по литературе.  7 класс»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rStyle w:val="c8"/>
          <w:color w:val="000000"/>
          <w:sz w:val="28"/>
          <w:szCs w:val="28"/>
        </w:rPr>
        <w:t>Колокольцев Е.Н. Альбом иллюстраций: Литература: 7 класс. - М.: Просвещение, 2005.</w:t>
      </w:r>
    </w:p>
    <w:p w:rsidR="001F0F92" w:rsidRPr="006C7B41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  <w:sz w:val="28"/>
          <w:szCs w:val="28"/>
        </w:rPr>
      </w:pPr>
      <w:r w:rsidRPr="006C7B41">
        <w:rPr>
          <w:rStyle w:val="c8"/>
          <w:color w:val="000000"/>
          <w:sz w:val="28"/>
          <w:szCs w:val="28"/>
        </w:rPr>
        <w:t xml:space="preserve">Коровина В.Я., </w:t>
      </w:r>
      <w:proofErr w:type="spellStart"/>
      <w:r w:rsidRPr="006C7B41">
        <w:rPr>
          <w:rStyle w:val="c8"/>
          <w:color w:val="000000"/>
          <w:sz w:val="28"/>
          <w:szCs w:val="28"/>
        </w:rPr>
        <w:t>Збарский</w:t>
      </w:r>
      <w:proofErr w:type="spellEnd"/>
      <w:r w:rsidRPr="006C7B41">
        <w:rPr>
          <w:rStyle w:val="c8"/>
          <w:color w:val="000000"/>
          <w:sz w:val="28"/>
          <w:szCs w:val="28"/>
        </w:rPr>
        <w:t xml:space="preserve"> И.С. Литература: Методические советы: 7 класс. - М.: Просвещение, 2006.</w:t>
      </w:r>
    </w:p>
    <w:p w:rsidR="001F0F92" w:rsidRPr="001E2067" w:rsidRDefault="001F0F92" w:rsidP="001F0F92">
      <w:pPr>
        <w:spacing w:after="200"/>
        <w:ind w:left="720"/>
        <w:rPr>
          <w:rStyle w:val="c8"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Е.Н.Зубова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Контрольно</w:t>
      </w:r>
      <w:proofErr w:type="spellEnd"/>
      <w:r>
        <w:rPr>
          <w:bCs/>
          <w:sz w:val="28"/>
          <w:szCs w:val="28"/>
        </w:rPr>
        <w:t xml:space="preserve"> – измерительные материалы. Литература.       7 класс»</w:t>
      </w: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Default="001F0F92" w:rsidP="001F0F9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</w:p>
    <w:p w:rsidR="001F0F92" w:rsidRPr="003F6CB4" w:rsidRDefault="001F0F92" w:rsidP="001F0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Календарно – тематическое планирование</w:t>
      </w:r>
    </w:p>
    <w:p w:rsidR="001F0F92" w:rsidRPr="003F6CB4" w:rsidRDefault="001F0F92" w:rsidP="001F0F92">
      <w:pPr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1276"/>
        <w:gridCol w:w="48"/>
        <w:gridCol w:w="5339"/>
        <w:gridCol w:w="77"/>
        <w:gridCol w:w="915"/>
      </w:tblGrid>
      <w:tr w:rsidR="001F0F92" w:rsidRPr="003F6CB4" w:rsidTr="00B83573">
        <w:trPr>
          <w:cantSplit/>
          <w:trHeight w:val="285"/>
        </w:trPr>
        <w:tc>
          <w:tcPr>
            <w:tcW w:w="640" w:type="dxa"/>
            <w:vMerge w:val="restart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         Дата</w:t>
            </w: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center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Кол-во часов</w:t>
            </w:r>
          </w:p>
        </w:tc>
      </w:tr>
      <w:tr w:rsidR="001F0F92" w:rsidRPr="003F6CB4" w:rsidTr="00B83573">
        <w:trPr>
          <w:cantSplit/>
          <w:trHeight w:val="465"/>
        </w:trPr>
        <w:tc>
          <w:tcPr>
            <w:tcW w:w="640" w:type="dxa"/>
            <w:vMerge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План.</w:t>
            </w: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Факт.</w:t>
            </w: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Введение. Изображение человека в художественной литературе как важнейшая идейно-нравственная проблема.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1 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Предания как жанр фольклора. Исторические предания об Иване Грозном и Петре Первом.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Эпос народов мира. Понятие о былине. «</w:t>
            </w:r>
            <w:proofErr w:type="spellStart"/>
            <w:r w:rsidRPr="003F6CB4">
              <w:rPr>
                <w:sz w:val="28"/>
                <w:szCs w:val="28"/>
              </w:rPr>
              <w:t>Вольга</w:t>
            </w:r>
            <w:proofErr w:type="spellEnd"/>
            <w:r w:rsidRPr="003F6CB4">
              <w:rPr>
                <w:sz w:val="28"/>
                <w:szCs w:val="28"/>
              </w:rPr>
              <w:t xml:space="preserve"> и Микула </w:t>
            </w:r>
            <w:proofErr w:type="spellStart"/>
            <w:r w:rsidRPr="003F6CB4">
              <w:rPr>
                <w:sz w:val="28"/>
                <w:szCs w:val="28"/>
              </w:rPr>
              <w:t>Селянинович</w:t>
            </w:r>
            <w:proofErr w:type="spellEnd"/>
            <w:r w:rsidRPr="003F6CB4">
              <w:rPr>
                <w:sz w:val="28"/>
                <w:szCs w:val="28"/>
              </w:rPr>
              <w:t>». Нравственные идеалы русского народа, отраженные в образе главного героя былины. Прославление мирного труда в эпосе.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Киевский и новгородский циклы былин.  Былина «Садко». Художественное своеобразие былины.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«Калевала» </w:t>
            </w:r>
            <w:r w:rsidRPr="003F6CB4">
              <w:rPr>
                <w:sz w:val="28"/>
                <w:szCs w:val="28"/>
              </w:rPr>
              <w:t>— карело-финский мифологический эпос. Изображение жизни народа и его национальных традиций.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Древнерусская литература и ее культурные традиции. «Повесть времен</w:t>
            </w:r>
            <w:r>
              <w:rPr>
                <w:sz w:val="28"/>
                <w:szCs w:val="28"/>
              </w:rPr>
              <w:t>ных лет»</w:t>
            </w:r>
            <w:r w:rsidRPr="003F6CB4">
              <w:rPr>
                <w:sz w:val="28"/>
                <w:szCs w:val="28"/>
              </w:rPr>
              <w:t xml:space="preserve">. Формирование традиции уважительного отношения к книге. «Поучения Владимира Мономаха». Поучения как жанр древнерусской литературы.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«Повесть о Петре и </w:t>
            </w:r>
            <w:proofErr w:type="spellStart"/>
            <w:r w:rsidRPr="003F6CB4">
              <w:rPr>
                <w:sz w:val="28"/>
                <w:szCs w:val="28"/>
              </w:rPr>
              <w:t>Февронии</w:t>
            </w:r>
            <w:proofErr w:type="spellEnd"/>
            <w:r w:rsidRPr="003F6CB4">
              <w:rPr>
                <w:sz w:val="28"/>
                <w:szCs w:val="28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«Повесть о Петре и </w:t>
            </w:r>
            <w:proofErr w:type="spellStart"/>
            <w:r w:rsidRPr="003F6CB4">
              <w:rPr>
                <w:sz w:val="28"/>
                <w:szCs w:val="28"/>
              </w:rPr>
              <w:t>Февронии</w:t>
            </w:r>
            <w:proofErr w:type="spellEnd"/>
            <w:r w:rsidRPr="003F6CB4">
              <w:rPr>
                <w:sz w:val="28"/>
                <w:szCs w:val="28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9.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 xml:space="preserve">РР   </w:t>
            </w:r>
            <w:r w:rsidRPr="003F6CB4">
              <w:rPr>
                <w:sz w:val="28"/>
                <w:szCs w:val="28"/>
              </w:rPr>
              <w:t xml:space="preserve"> Подготовка к домашнему сочинению «Нравственные уроки древнерусской литературы».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М.В. Ломоносов. Слово о поэте и ученом. Стихи «К статуе Петра Великого» и «Ода на день восшествия на Всероссийский престол </w:t>
            </w:r>
            <w:proofErr w:type="spellStart"/>
            <w:r w:rsidRPr="003F6CB4">
              <w:rPr>
                <w:sz w:val="28"/>
                <w:szCs w:val="28"/>
              </w:rPr>
              <w:t>ея</w:t>
            </w:r>
            <w:proofErr w:type="spellEnd"/>
            <w:r w:rsidRPr="003F6CB4">
              <w:rPr>
                <w:sz w:val="28"/>
                <w:szCs w:val="28"/>
              </w:rPr>
              <w:t xml:space="preserve"> Величества государыни Императрицы </w:t>
            </w:r>
            <w:proofErr w:type="spellStart"/>
            <w:r w:rsidRPr="003F6CB4">
              <w:rPr>
                <w:sz w:val="28"/>
                <w:szCs w:val="28"/>
              </w:rPr>
              <w:t>Елисаветы</w:t>
            </w:r>
            <w:proofErr w:type="spellEnd"/>
            <w:r w:rsidRPr="003F6CB4">
              <w:rPr>
                <w:sz w:val="28"/>
                <w:szCs w:val="28"/>
              </w:rPr>
              <w:t xml:space="preserve"> Петровны». Мысли автора о Родине, русской науке и ее творцах.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11.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Г.Р. Державин. «</w:t>
            </w:r>
            <w:r>
              <w:rPr>
                <w:sz w:val="28"/>
                <w:szCs w:val="28"/>
              </w:rPr>
              <w:t xml:space="preserve">Река времен в своем </w:t>
            </w:r>
            <w:proofErr w:type="spellStart"/>
            <w:r>
              <w:rPr>
                <w:sz w:val="28"/>
                <w:szCs w:val="28"/>
              </w:rPr>
              <w:t>стремленьи</w:t>
            </w:r>
            <w:proofErr w:type="spellEnd"/>
            <w:r>
              <w:rPr>
                <w:sz w:val="28"/>
                <w:szCs w:val="28"/>
              </w:rPr>
              <w:t>…», «На птичку</w:t>
            </w:r>
            <w:r w:rsidRPr="003F6CB4">
              <w:rPr>
                <w:sz w:val="28"/>
                <w:szCs w:val="28"/>
              </w:rPr>
              <w:t>», «Признание». Философские размышления о смысле жизни и свободе творчестве.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А.С. Пушкин. Слово о поэте. Интерес А.С. Пушкина к истории России. Поэма «Полтава» (отрывок). Мастерство в изображении Полтавской битвы, прославление мужества и отваги русских солдат. Сопоставительный </w:t>
            </w:r>
            <w:r>
              <w:rPr>
                <w:sz w:val="28"/>
                <w:szCs w:val="28"/>
              </w:rPr>
              <w:t xml:space="preserve">портрет исторических деятелей: </w:t>
            </w:r>
            <w:r w:rsidRPr="003F6CB4">
              <w:rPr>
                <w:sz w:val="28"/>
                <w:szCs w:val="28"/>
              </w:rPr>
              <w:t xml:space="preserve">Петр </w:t>
            </w:r>
            <w:r w:rsidRPr="003F6CB4">
              <w:rPr>
                <w:sz w:val="28"/>
                <w:szCs w:val="28"/>
                <w:lang w:val="en-US"/>
              </w:rPr>
              <w:t>I</w:t>
            </w:r>
            <w:r w:rsidRPr="003F6CB4">
              <w:rPr>
                <w:sz w:val="28"/>
                <w:szCs w:val="28"/>
              </w:rPr>
              <w:t xml:space="preserve"> и Карл </w:t>
            </w:r>
            <w:r w:rsidRPr="003F6CB4">
              <w:rPr>
                <w:sz w:val="28"/>
                <w:szCs w:val="28"/>
                <w:lang w:val="en-US"/>
              </w:rPr>
              <w:t>XII</w:t>
            </w:r>
            <w:r w:rsidRPr="003F6C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13.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3F6CB4">
              <w:rPr>
                <w:sz w:val="28"/>
                <w:szCs w:val="28"/>
                <w:lang w:val="en-US"/>
              </w:rPr>
              <w:t>I</w:t>
            </w:r>
            <w:r w:rsidRPr="003F6CB4">
              <w:rPr>
                <w:sz w:val="28"/>
                <w:szCs w:val="28"/>
              </w:rPr>
              <w:t xml:space="preserve">. Образ автора в отрывке из поэмы. А.С.  Пушкина. 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14.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С. Пушкин. «Песнь о вещем Олеге» и летописный источник. Особенности содержания и формы баллады 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С. Пушкина.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 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Трагедия 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С. Пушкина «Борис Годунов»: сцена в Чудовом монастыре. Образ летописца Пимена.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3F6CB4">
              <w:rPr>
                <w:sz w:val="28"/>
                <w:szCs w:val="28"/>
              </w:rPr>
              <w:t xml:space="preserve">С. Пушкин. Повесть «Станционный смотритель». Изображение маленького человека, его положения в обществе.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А.С. Пушкин. Повесть «Станционный смотритель». Призыв к уважению человеческого достоинства. Гуманизм повести.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18.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>РР</w:t>
            </w:r>
            <w:r w:rsidRPr="003F6CB4">
              <w:rPr>
                <w:sz w:val="28"/>
                <w:szCs w:val="28"/>
              </w:rPr>
              <w:t xml:space="preserve"> Подготовка к сочинению — индивидуальной характеристике. «Маленький человек с большим сердцем» (образ Самсона </w:t>
            </w:r>
            <w:proofErr w:type="spellStart"/>
            <w:r w:rsidRPr="003F6CB4">
              <w:rPr>
                <w:sz w:val="28"/>
                <w:szCs w:val="28"/>
              </w:rPr>
              <w:t>Вырина</w:t>
            </w:r>
            <w:proofErr w:type="spellEnd"/>
            <w:r w:rsidRPr="003F6CB4"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М.Ю. Лермонтов. «Песнь про царя Ивана Васильевича, молодого опричника и удалого купца Калашникова». Картины быта 16 века, их роль в понимании характеров героев и идеи поэмы.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Ю. Лермонтов. «Песнь про царя Ивана Васильевича, молодого опричника и удалого купца Калашникова». Нравственный поединок Калашникова с </w:t>
            </w:r>
            <w:proofErr w:type="spellStart"/>
            <w:r w:rsidRPr="003F6CB4">
              <w:rPr>
                <w:sz w:val="28"/>
                <w:szCs w:val="28"/>
              </w:rPr>
              <w:t>Кирибеевичем</w:t>
            </w:r>
            <w:proofErr w:type="spellEnd"/>
            <w:r w:rsidRPr="003F6CB4">
              <w:rPr>
                <w:sz w:val="28"/>
                <w:szCs w:val="28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21.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Ю. Лермонтов. Слово о поэте. «Когда волнуется желтеющая нива…», «Молитва», «Ангел». Мастерство поэте в создании художественных образов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В. Гоголь. Слово о писателе.  Повесть «Тарас Бульба». Историческая основа повести. Первые главы повести. Знакомство с героями.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Нравственный облик Тараса Бульбы и его товарищей-запорожцев. Народный характер повести.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Патриотический и героический пафос повести «Тарас </w:t>
            </w:r>
            <w:r>
              <w:rPr>
                <w:sz w:val="28"/>
                <w:szCs w:val="28"/>
              </w:rPr>
              <w:t>Бульба»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25.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Смысл противопоставления Остапа и </w:t>
            </w:r>
            <w:proofErr w:type="spellStart"/>
            <w:r w:rsidRPr="003F6CB4">
              <w:rPr>
                <w:sz w:val="28"/>
                <w:szCs w:val="28"/>
              </w:rPr>
              <w:t>Андрия</w:t>
            </w:r>
            <w:proofErr w:type="spellEnd"/>
            <w:r w:rsidRPr="003F6CB4">
              <w:rPr>
                <w:sz w:val="28"/>
                <w:szCs w:val="28"/>
              </w:rPr>
              <w:t xml:space="preserve">. Особенности изображения природы и людей в повести.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26.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 xml:space="preserve">РР </w:t>
            </w:r>
            <w:r w:rsidRPr="003F6CB4">
              <w:rPr>
                <w:sz w:val="28"/>
                <w:szCs w:val="28"/>
              </w:rPr>
              <w:t xml:space="preserve"> Сочинение </w:t>
            </w:r>
            <w:r>
              <w:rPr>
                <w:sz w:val="28"/>
                <w:szCs w:val="28"/>
              </w:rPr>
              <w:t xml:space="preserve">— сравнительная характеристика </w:t>
            </w:r>
            <w:r w:rsidRPr="003F6CB4">
              <w:rPr>
                <w:sz w:val="28"/>
                <w:szCs w:val="28"/>
              </w:rPr>
              <w:t xml:space="preserve">«Остап и </w:t>
            </w:r>
            <w:proofErr w:type="spellStart"/>
            <w:r w:rsidRPr="003F6CB4">
              <w:rPr>
                <w:sz w:val="28"/>
                <w:szCs w:val="28"/>
              </w:rPr>
              <w:t>Андрий</w:t>
            </w:r>
            <w:proofErr w:type="spellEnd"/>
            <w:r w:rsidRPr="003F6CB4">
              <w:rPr>
                <w:sz w:val="28"/>
                <w:szCs w:val="28"/>
              </w:rPr>
              <w:t>: два характера, две судьбы».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27.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b/>
                <w:bCs/>
                <w:sz w:val="28"/>
                <w:szCs w:val="28"/>
              </w:rPr>
            </w:pPr>
            <w:r w:rsidRPr="003F6CB4">
              <w:rPr>
                <w:b/>
                <w:bCs/>
                <w:sz w:val="28"/>
                <w:szCs w:val="28"/>
              </w:rPr>
              <w:t>Урок текущего контроля</w:t>
            </w:r>
          </w:p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Cs/>
                <w:sz w:val="28"/>
                <w:szCs w:val="28"/>
              </w:rPr>
              <w:t>по творчеству А.С. Пушкина, М.Ю. Лермонтова и Н.В. Гоголя</w:t>
            </w:r>
            <w:r w:rsidRPr="003F6CB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1 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С. Тургенев. Слово о писателе. Рассказ «Бирюк». </w:t>
            </w:r>
            <w:proofErr w:type="gramStart"/>
            <w:r w:rsidRPr="003F6CB4">
              <w:rPr>
                <w:sz w:val="28"/>
                <w:szCs w:val="28"/>
              </w:rPr>
              <w:t>Изображение  жизни</w:t>
            </w:r>
            <w:proofErr w:type="gramEnd"/>
            <w:r w:rsidRPr="003F6CB4">
              <w:rPr>
                <w:sz w:val="28"/>
                <w:szCs w:val="28"/>
              </w:rPr>
              <w:t xml:space="preserve"> и быта крестьян. Авторское отношени</w:t>
            </w:r>
            <w:r>
              <w:rPr>
                <w:sz w:val="28"/>
                <w:szCs w:val="28"/>
              </w:rPr>
              <w:t>е к бесправным и обездоленным.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И. С. Тургенев. «Бирюк». Самобытность характера главного героя. Художественные особенности рассказа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30.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С. Тургенев. 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31.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А. Некрасов. Слово о поэте. Поэма «Русские женщины»: княгиня Трубецкая.  Историческая основа поэмы. Величие духа русской женщины.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А. </w:t>
            </w:r>
            <w:r w:rsidRPr="003F6CB4">
              <w:rPr>
                <w:sz w:val="28"/>
                <w:szCs w:val="28"/>
              </w:rPr>
              <w:t xml:space="preserve">Некрасов. «Вчерашний день часу в шестом…», «Размышления у парадного подъезда». Трагические картины русской жизни в стихотворениях. Авторское отношение к народу. Художественное своеобразие произведений. 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33.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К. Толстой. Исторические баллады «Василий Шибанов», «Михайло Репнин». </w:t>
            </w:r>
            <w:r w:rsidRPr="003F6CB4">
              <w:rPr>
                <w:sz w:val="28"/>
                <w:szCs w:val="28"/>
              </w:rPr>
              <w:lastRenderedPageBreak/>
              <w:t xml:space="preserve">Воспроизведение исторического колорита эпохи. Духовное противостояние самовластью.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34.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Е. Салтыков-Щедрин. Слово и писателе.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35.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bCs/>
                <w:sz w:val="28"/>
                <w:szCs w:val="28"/>
              </w:rPr>
              <w:t xml:space="preserve">Урок текущего контроля </w:t>
            </w:r>
            <w:r w:rsidRPr="003F6CB4">
              <w:rPr>
                <w:bCs/>
                <w:sz w:val="28"/>
                <w:szCs w:val="28"/>
              </w:rPr>
              <w:t>по творчеству 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6CB4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3F6CB4">
              <w:rPr>
                <w:bCs/>
                <w:sz w:val="28"/>
                <w:szCs w:val="28"/>
              </w:rPr>
              <w:t>Тургенева,  Н.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3F6CB4">
              <w:rPr>
                <w:bCs/>
                <w:sz w:val="28"/>
                <w:szCs w:val="28"/>
              </w:rPr>
              <w:t>А. Некрасова, 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6CB4">
              <w:rPr>
                <w:bCs/>
                <w:sz w:val="28"/>
                <w:szCs w:val="28"/>
              </w:rPr>
              <w:t>К. Толстого, М.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6CB4">
              <w:rPr>
                <w:bCs/>
                <w:sz w:val="28"/>
                <w:szCs w:val="28"/>
              </w:rPr>
              <w:t xml:space="preserve">Е. Салтыкова-Щедрина. </w:t>
            </w:r>
            <w:r w:rsidRPr="003F6CB4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Н.  Толстой. Слово о писателе. Главы из повести «Детство». Главный герой повести. Его чувства, поступки, духовный мир.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Н.  Толстой. Главы из повести «Детство». Сложность взаимоотношений детей и взрослых.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38.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А. Бунин. Слово о писателе. «Цифры». Нравственный смысл рассказа. Сложность взаимопонимания детей и взрослых. Авторское решение этой проблемы.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39.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>РР</w:t>
            </w:r>
            <w:r w:rsidRPr="003F6CB4">
              <w:rPr>
                <w:sz w:val="28"/>
                <w:szCs w:val="28"/>
              </w:rPr>
              <w:t xml:space="preserve"> Сочинение «Проблема взаимопонимания детей и взрослых в произведения Л.Н. Толстого и И.А. Бунина».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40.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П. Чехов. Слово и пи</w:t>
            </w:r>
            <w:r>
              <w:rPr>
                <w:sz w:val="28"/>
                <w:szCs w:val="28"/>
              </w:rPr>
              <w:t>сателе. Смех и слезы в рассказе А.П. Чехова. «Злоумышленник»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41.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П. Чехов. «Хамелеон». Живая картина нравов. Осмеяние душевных пороков. Смысл названия рассказа. Средства создания комического.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 русских поэтов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3F6CB4">
              <w:rPr>
                <w:sz w:val="28"/>
                <w:szCs w:val="28"/>
              </w:rPr>
              <w:t xml:space="preserve"> века о родной природе:  В.</w:t>
            </w:r>
            <w:r w:rsidRPr="00BE221A"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А. Жуковский, И.</w:t>
            </w:r>
            <w:r w:rsidRPr="00BE221A"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А. Бунин, А.</w:t>
            </w:r>
            <w:r w:rsidRPr="00BE221A"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К. Толстой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43.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>РР</w:t>
            </w:r>
            <w:r w:rsidRPr="003F6CB4">
              <w:rPr>
                <w:sz w:val="28"/>
                <w:szCs w:val="28"/>
              </w:rPr>
              <w:t xml:space="preserve"> Анализ одного из стихотворений по выбору учащихся или учителя.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М. Горький. «Детство». Главы. Автобиографический характер повести. Изображение «свинцовых мерзостей жизни». Дед Каширин. Изображение характера героя.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«Яркое, здоровое, творческое в русской жизни»: бабушка Акулина Ивановна, Алеша, Цыганок, Хорошее дело. Вера в творческие силы народа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«Яркое, здоровое, творческое в русской жизни»: бабушка Акулина Ивановна, Алеша, Цыганок, Хорошее дело. Вера в творческие силы народа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>РР</w:t>
            </w:r>
            <w:r w:rsidRPr="003F6CB4">
              <w:rPr>
                <w:sz w:val="28"/>
                <w:szCs w:val="28"/>
              </w:rPr>
              <w:t xml:space="preserve"> Обучение анализу эпизода из повести М. Горького. «Детство» (по выбору учителя).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2399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48.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В. Маяковский. «Необычайное приключение бывшее в Владимиром Маяковским летом на даче» Мысли автора и роли поэзии в жизни человека и общества. Роль фантастических картин. Своеобразие художественной формы стихотворения.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1329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49.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В.В. Маяковский. «Хорошее отношение к лошадям». Два взгляда на мир в стихотворении. Гуманизм лирического героя.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Л.Н. Андреев. Слово о писателе. «Кусака». Нравственные проблемы рассказа. 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Н. Андреев. «Кусака». Гуманистический пафос произведения.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А.П. Платонов. Слово о писателе. «Юшка». Внешняя и внутренняя красота человека. Призыв к со</w:t>
            </w:r>
            <w:r>
              <w:rPr>
                <w:sz w:val="28"/>
                <w:szCs w:val="28"/>
              </w:rPr>
              <w:t>страданию и уважению к человеку</w:t>
            </w:r>
            <w:r w:rsidRPr="003F6C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53.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П. Платонов «В прекрасном и яростном мире». Труд как нравственное содержание человеческой жизни. 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54.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 xml:space="preserve">РР </w:t>
            </w:r>
            <w:r w:rsidRPr="003F6CB4">
              <w:rPr>
                <w:sz w:val="28"/>
                <w:szCs w:val="28"/>
              </w:rPr>
              <w:t xml:space="preserve"> Подготовка к домашнему сочинению «Нужны ли в жизни сочувствие и сострадание» (по произведениям писателей 20 века и личным впечатлениям).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1385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55.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Трудности и радости грозных лет войны в стихотворениях 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А. Ахматовой, К.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М. Симонова, 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А. Суркова, 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Т. Твардовского и др.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56.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>А. Абрамов. Слово о писателе. «О чем плачут лошади?». Эстетические и нравственно-психологические проблемы рассказа.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57.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Е.И. Носов. Слово о писателе. «Кукла».  Протест против равнодушия и </w:t>
            </w:r>
            <w:proofErr w:type="spellStart"/>
            <w:r w:rsidRPr="003F6CB4">
              <w:rPr>
                <w:sz w:val="28"/>
                <w:szCs w:val="28"/>
              </w:rPr>
              <w:t>бездуховности</w:t>
            </w:r>
            <w:proofErr w:type="spellEnd"/>
            <w:r w:rsidRPr="003F6CB4">
              <w:rPr>
                <w:sz w:val="28"/>
                <w:szCs w:val="28"/>
              </w:rPr>
              <w:t xml:space="preserve">. Нравственная красота человека.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547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58.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>РР</w:t>
            </w:r>
            <w:r w:rsidRPr="003F6CB4">
              <w:rPr>
                <w:sz w:val="28"/>
                <w:szCs w:val="28"/>
              </w:rPr>
              <w:t xml:space="preserve"> Е.И. Носов.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547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59.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П. Казаков </w:t>
            </w:r>
          </w:p>
          <w:p w:rsidR="001F0F92" w:rsidRPr="003F6CB4" w:rsidRDefault="001F0F92" w:rsidP="00B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F6CB4">
              <w:rPr>
                <w:sz w:val="28"/>
                <w:szCs w:val="28"/>
              </w:rPr>
              <w:t xml:space="preserve">Тихое утро». Нравственные проблемы рассказа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547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60.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Стихи поэтов 20 века о Родине и природе. (С.А. Есенин, Б.Л. Пастернак, А.Я. Яшин, Н.М. Рубцов, Н.А. Заболоцкий и др.). Единство человека и природы.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Т. Твардовский. Слово о поэте. </w:t>
            </w:r>
            <w:proofErr w:type="gramStart"/>
            <w:r w:rsidRPr="003F6CB4">
              <w:rPr>
                <w:sz w:val="28"/>
                <w:szCs w:val="28"/>
              </w:rPr>
              <w:t>Стихотворения  «</w:t>
            </w:r>
            <w:proofErr w:type="gramEnd"/>
            <w:r w:rsidRPr="003F6CB4">
              <w:rPr>
                <w:sz w:val="28"/>
                <w:szCs w:val="28"/>
              </w:rPr>
              <w:t xml:space="preserve">Снега потемнеют синие», «Июль — макушка лета», «На дне моей жизни». Философские проблемы в лирике А.Т. Твардовского. 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62.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3F6CB4">
              <w:rPr>
                <w:sz w:val="28"/>
                <w:szCs w:val="28"/>
              </w:rPr>
              <w:t xml:space="preserve">С. Лихачев. Слово о писателе, ученом, гражданине. «Земля </w:t>
            </w:r>
            <w:proofErr w:type="gramStart"/>
            <w:r w:rsidRPr="003F6CB4">
              <w:rPr>
                <w:sz w:val="28"/>
                <w:szCs w:val="28"/>
              </w:rPr>
              <w:t>родная»  как</w:t>
            </w:r>
            <w:proofErr w:type="gramEnd"/>
            <w:r w:rsidRPr="003F6CB4">
              <w:rPr>
                <w:sz w:val="28"/>
                <w:szCs w:val="28"/>
              </w:rPr>
              <w:t xml:space="preserve"> духовное напутствие молодежи. Публицистика, мемуары как жанр литературы. </w:t>
            </w: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rPr>
          <w:trHeight w:val="1123"/>
        </w:trPr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63.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М. Зощенко. Рассказ «Беда». Смешное и грустное в рассказе. </w:t>
            </w:r>
          </w:p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64.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jc w:val="both"/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Страницы европейской поэзии: Р. Бернс. «Честная бедность» и другие стихотворения. Ж. Байрон. «Ты кончил жизни путь, герой …» и др. стихотворения.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65.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 xml:space="preserve">Японские хокку. Особенности жанра. 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66.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О. Генри. «Дары волхвов». Нравственная проблематика рассказа, его гуманистическое звучание.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67.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b/>
                <w:sz w:val="28"/>
                <w:szCs w:val="28"/>
              </w:rPr>
            </w:pPr>
            <w:r w:rsidRPr="003F6CB4">
              <w:rPr>
                <w:b/>
                <w:sz w:val="28"/>
                <w:szCs w:val="28"/>
              </w:rPr>
              <w:t>Урок итогового контроля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  <w:tr w:rsidR="001F0F92" w:rsidRPr="003F6CB4" w:rsidTr="00B83573">
        <w:tc>
          <w:tcPr>
            <w:tcW w:w="640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68.</w:t>
            </w:r>
          </w:p>
        </w:tc>
        <w:tc>
          <w:tcPr>
            <w:tcW w:w="127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2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Итоговый проект «Живая классика».</w:t>
            </w:r>
          </w:p>
        </w:tc>
        <w:tc>
          <w:tcPr>
            <w:tcW w:w="915" w:type="dxa"/>
          </w:tcPr>
          <w:p w:rsidR="001F0F92" w:rsidRPr="003F6CB4" w:rsidRDefault="001F0F92" w:rsidP="00B83573">
            <w:pPr>
              <w:rPr>
                <w:sz w:val="28"/>
                <w:szCs w:val="28"/>
              </w:rPr>
            </w:pPr>
            <w:r w:rsidRPr="003F6CB4">
              <w:rPr>
                <w:sz w:val="28"/>
                <w:szCs w:val="28"/>
              </w:rPr>
              <w:t>1</w:t>
            </w:r>
          </w:p>
        </w:tc>
      </w:tr>
    </w:tbl>
    <w:p w:rsidR="001F0F92" w:rsidRPr="00E03E37" w:rsidRDefault="001F0F92" w:rsidP="001F0F92"/>
    <w:p w:rsidR="001F0F92" w:rsidRDefault="001F0F92"/>
    <w:sectPr w:rsidR="001F0F92" w:rsidSect="001F0F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D"/>
    <w:rsid w:val="001F0F92"/>
    <w:rsid w:val="004D169B"/>
    <w:rsid w:val="00682487"/>
    <w:rsid w:val="008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191C"/>
  <w15:chartTrackingRefBased/>
  <w15:docId w15:val="{0BF05083-1378-4213-BD96-93DD653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1F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0F92"/>
  </w:style>
  <w:style w:type="paragraph" w:customStyle="1" w:styleId="c16">
    <w:name w:val="c16"/>
    <w:basedOn w:val="a"/>
    <w:rsid w:val="001F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4490</Words>
  <Characters>25597</Characters>
  <Application>Microsoft Office Word</Application>
  <DocSecurity>0</DocSecurity>
  <Lines>213</Lines>
  <Paragraphs>60</Paragraphs>
  <ScaleCrop>false</ScaleCrop>
  <Company>HP</Company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2022-10-19T18:42:00Z</dcterms:created>
  <dcterms:modified xsi:type="dcterms:W3CDTF">2022-10-19T18:48:00Z</dcterms:modified>
</cp:coreProperties>
</file>