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33" w:rsidRPr="00FC69AB" w:rsidRDefault="00FC69AB" w:rsidP="00FC69AB">
      <w:pPr>
        <w:autoSpaceDE w:val="0"/>
        <w:autoSpaceDN w:val="0"/>
        <w:spacing w:after="0" w:line="230" w:lineRule="auto"/>
        <w:ind w:right="3270"/>
        <w:jc w:val="right"/>
        <w:rPr>
          <w:lang w:val="ru-RU"/>
        </w:rPr>
        <w:sectPr w:rsidR="00861333" w:rsidRPr="00FC69AB">
          <w:pgSz w:w="11900" w:h="16840"/>
          <w:pgMar w:top="44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4525" cy="8096250"/>
            <wp:effectExtent l="0" t="0" r="9525" b="0"/>
            <wp:docPr id="2" name="Рисунок 2" descr="d:\Users\Оборнева Н.Н\Downloads\Scan (11)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Оборнева Н.Н\Downloads\Scan (11)_page-0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33" w:rsidRPr="00FC69AB" w:rsidRDefault="00861333">
      <w:pPr>
        <w:autoSpaceDE w:val="0"/>
        <w:autoSpaceDN w:val="0"/>
        <w:spacing w:after="78" w:line="220" w:lineRule="exact"/>
        <w:rPr>
          <w:lang w:val="ru-RU"/>
        </w:rPr>
      </w:pPr>
    </w:p>
    <w:p w:rsidR="00861333" w:rsidRPr="00FC69AB" w:rsidRDefault="00515FC6">
      <w:pPr>
        <w:autoSpaceDE w:val="0"/>
        <w:autoSpaceDN w:val="0"/>
        <w:spacing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61333" w:rsidRPr="00FC69AB" w:rsidRDefault="00515FC6">
      <w:pPr>
        <w:autoSpaceDE w:val="0"/>
        <w:autoSpaceDN w:val="0"/>
        <w:spacing w:before="262" w:after="0" w:line="230" w:lineRule="auto"/>
        <w:rPr>
          <w:lang w:val="ru-RU"/>
        </w:rPr>
      </w:pPr>
      <w:bookmarkStart w:id="0" w:name="_GoBack"/>
      <w:bookmarkEnd w:id="0"/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«МУЗЫКА»</w:t>
      </w:r>
    </w:p>
    <w:p w:rsidR="00861333" w:rsidRPr="00FC69AB" w:rsidRDefault="00515FC6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ития внутреннего мира человека,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861333" w:rsidRPr="00FC69AB" w:rsidRDefault="00515FC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действует на невербальном уровне и развивает такие важнейшие качества и свойства, как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лей других народов и культур.</w:t>
      </w:r>
    </w:p>
    <w:p w:rsidR="00861333" w:rsidRPr="00FC69AB" w:rsidRDefault="00515FC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а, сохраняющего в свёрнутом виде всю систему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861333" w:rsidRPr="00FC69AB" w:rsidRDefault="00515FC6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861333" w:rsidRPr="00FC69AB" w:rsidRDefault="00515FC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61333" w:rsidRPr="00FC69AB" w:rsidRDefault="00515FC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861333" w:rsidRPr="00FC69AB" w:rsidRDefault="00515FC6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формированию личностных,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861333" w:rsidRPr="00FC69AB" w:rsidRDefault="00515FC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 «Музыка» по годам обучения в соответствии с ФГОС ООО (утв. приказом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78" w:line="220" w:lineRule="exact"/>
        <w:rPr>
          <w:lang w:val="ru-RU"/>
        </w:rPr>
      </w:pPr>
    </w:p>
    <w:p w:rsidR="00861333" w:rsidRPr="00FC69AB" w:rsidRDefault="00515FC6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шением Федерального учебно-методического объединения по общему образованию, протокол от 2 июня 2020 г. №2/20);</w:t>
      </w:r>
    </w:p>
    <w:p w:rsidR="00861333" w:rsidRPr="00FC69AB" w:rsidRDefault="00515FC6">
      <w:pPr>
        <w:autoSpaceDE w:val="0"/>
        <w:autoSpaceDN w:val="0"/>
        <w:spacing w:before="190" w:after="0"/>
        <w:ind w:left="42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разработать календарно-тематическое планирование с учётом особенностей конкретного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иала.</w:t>
      </w:r>
    </w:p>
    <w:p w:rsidR="00861333" w:rsidRPr="00FC69AB" w:rsidRDefault="00515FC6">
      <w:pPr>
        <w:autoSpaceDE w:val="0"/>
        <w:autoSpaceDN w:val="0"/>
        <w:spacing w:before="324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861333" w:rsidRPr="00FC69AB" w:rsidRDefault="00515FC6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FC69AB">
        <w:rPr>
          <w:lang w:val="ru-RU"/>
        </w:rPr>
        <w:br/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азвития человека, уникального вклада искусства в образование и воспитание делает неприменимыми критерии утилитарности.</w:t>
      </w:r>
    </w:p>
    <w:p w:rsidR="00861333" w:rsidRPr="00FC69AB" w:rsidRDefault="00515FC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остей обучающихся, развитие целостного миропонимания в единстве эмоциональной и познавательной сферы;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 между людьми разных эпох и народов, эффективного способа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изучения предмета «Музыка» в осн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овной школе являются: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61333" w:rsidRPr="00FC69AB" w:rsidRDefault="00515FC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ва, условия разнообразного проявления и бытования музыки в человеческом обществе, специфики её воздействия на человека.</w:t>
      </w:r>
    </w:p>
    <w:p w:rsidR="00861333" w:rsidRPr="00FC69AB" w:rsidRDefault="00515F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 других людей. Приверженность парадигме сохранения и развития культурного многообразия.</w:t>
      </w:r>
    </w:p>
    <w:p w:rsidR="00861333" w:rsidRPr="00FC69AB" w:rsidRDefault="00515FC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ых для различных музыкальных стилей.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66" w:line="220" w:lineRule="exact"/>
        <w:rPr>
          <w:lang w:val="ru-RU"/>
        </w:rPr>
      </w:pPr>
    </w:p>
    <w:p w:rsidR="00861333" w:rsidRPr="00FC69AB" w:rsidRDefault="00515FC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инструментах, опыт исполнительской деятельности на электронных и виртуальных музыкальных инструментах);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ериале музыкального искусства.</w:t>
      </w:r>
    </w:p>
    <w:p w:rsidR="00861333" w:rsidRPr="00FC69AB" w:rsidRDefault="00515FC6">
      <w:pPr>
        <w:autoSpaceDE w:val="0"/>
        <w:autoSpaceDN w:val="0"/>
        <w:spacing w:before="70" w:after="0"/>
        <w:ind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рии развития музыкального искусства и современной музыкальной культуре.</w:t>
      </w:r>
    </w:p>
    <w:p w:rsidR="00861333" w:rsidRPr="00FC69AB" w:rsidRDefault="00515F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методов освоения содержания.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льной области «Искусство» на протяжении всего курса школьного обучения: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5 «Русская классическая музыка»;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искусства».</w:t>
      </w:r>
    </w:p>
    <w:p w:rsidR="00861333" w:rsidRPr="00FC69AB" w:rsidRDefault="00515FC6">
      <w:pPr>
        <w:autoSpaceDE w:val="0"/>
        <w:autoSpaceDN w:val="0"/>
        <w:spacing w:before="264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861333" w:rsidRPr="00FC69AB" w:rsidRDefault="00515FC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зучения и преподаётся в основной школе с 5 по 8 класс включительно.</w:t>
      </w:r>
    </w:p>
    <w:p w:rsidR="00861333" w:rsidRPr="00FC69AB" w:rsidRDefault="00515FC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не менее 1 часа в неделю).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78" w:line="220" w:lineRule="exact"/>
        <w:rPr>
          <w:lang w:val="ru-RU"/>
        </w:rPr>
      </w:pPr>
    </w:p>
    <w:p w:rsidR="00861333" w:rsidRPr="00FC69AB" w:rsidRDefault="00515FC6">
      <w:pPr>
        <w:autoSpaceDE w:val="0"/>
        <w:autoSpaceDN w:val="0"/>
        <w:spacing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Традиционная музыка — отражение жизни народа. Жанры детского и игрового фольклора (игры,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пляски, хороводы и др.).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FC69AB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861333" w:rsidRPr="00FC69AB" w:rsidRDefault="00515FC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Кумиры публики (на примере творчества В.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А. Моцарта, Н. Паганини, Ф. Листа и др.).</w:t>
      </w:r>
    </w:p>
    <w:p w:rsidR="00861333" w:rsidRPr="00FC69AB" w:rsidRDefault="00515FC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Во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>Русская исполнительс</w:t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кая школа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861333" w:rsidRPr="00FC69AB" w:rsidRDefault="00515FC6">
      <w:pPr>
        <w:autoSpaceDE w:val="0"/>
        <w:autoSpaceDN w:val="0"/>
        <w:spacing w:before="70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</w:t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ТВА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нтонации рассказа, повествования в инструментальной музыке (поэма, баллада и др.). Программная музыка.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861333" w:rsidRPr="00FC69AB" w:rsidRDefault="00515FC6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78" w:line="220" w:lineRule="exact"/>
        <w:rPr>
          <w:lang w:val="ru-RU"/>
        </w:rPr>
      </w:pPr>
    </w:p>
    <w:p w:rsidR="00861333" w:rsidRPr="00FC69AB" w:rsidRDefault="00515FC6">
      <w:pPr>
        <w:autoSpaceDE w:val="0"/>
        <w:autoSpaceDN w:val="0"/>
        <w:spacing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результатов: личностных,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861333" w:rsidRPr="00FC69AB" w:rsidRDefault="00515FC6">
      <w:pPr>
        <w:autoSpaceDE w:val="0"/>
        <w:autoSpaceDN w:val="0"/>
        <w:spacing w:before="262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радиций и народного творчества; стремление к самовыражению в разных видах искусства.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72" w:line="220" w:lineRule="exact"/>
        <w:rPr>
          <w:lang w:val="ru-RU"/>
        </w:rPr>
      </w:pPr>
    </w:p>
    <w:p w:rsidR="00861333" w:rsidRPr="00FC69AB" w:rsidRDefault="00515FC6">
      <w:pPr>
        <w:autoSpaceDE w:val="0"/>
        <w:autoSpaceDN w:val="0"/>
        <w:spacing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доступн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ого объёма специальной терминологии.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искусства; соблюдение правил личной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ажения своего состояния, в том числе в процессе повседневного общения;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посильное активное участие в практической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ловиям социальной и природной среды: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ности, а также в рамках социального взаимодействия с людьми из другой культурной среды;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 в сфере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 и направления развития культуры и социума;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сурсами в стрессовой ситуации, воля к победе.</w:t>
      </w:r>
    </w:p>
    <w:p w:rsidR="00861333" w:rsidRPr="00FC69AB" w:rsidRDefault="00515FC6">
      <w:pPr>
        <w:autoSpaceDE w:val="0"/>
        <w:autoSpaceDN w:val="0"/>
        <w:spacing w:before="264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основания для анализа, сравнения и обобщения отдельных интонаций, мелодий и ритмов, других элементов музыкального языка;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обн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аруживать взаимные влияния отдельных видов, жанров и стилей музыки друг на друга, формулировать гипотезы о взаимосвязях;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браза конкретного произведения, жанра, стиля;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96" w:line="220" w:lineRule="exact"/>
        <w:rPr>
          <w:lang w:val="ru-RU"/>
        </w:rPr>
      </w:pPr>
    </w:p>
    <w:p w:rsidR="00861333" w:rsidRPr="00FC69AB" w:rsidRDefault="00515FC6">
      <w:pPr>
        <w:autoSpaceDE w:val="0"/>
        <w:autoSpaceDN w:val="0"/>
        <w:spacing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ьзовать его для решения учебных, в том числе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явлений, культурных объектов между собой;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нформации с учётом предложенной учебной задачи и заданных критериев;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интерпретировать, обобщать и систематизировать информацию, представленную в аудио- и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том поставленных целей;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их в соответствии с учеб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задачей;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861333" w:rsidRPr="00FC69AB" w:rsidRDefault="00515FC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сф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ормированность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содержание, выражать настроение, чувства, личное отношение к исполняемому произведению;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эффективно использова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ть интонационно-выразительные возможности в ситуации публичного выступления;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ия.</w:t>
      </w:r>
    </w:p>
    <w:p w:rsidR="00861333" w:rsidRPr="00FC69AB" w:rsidRDefault="00515FC6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66" w:line="220" w:lineRule="exact"/>
        <w:rPr>
          <w:lang w:val="ru-RU"/>
        </w:rPr>
      </w:pPr>
    </w:p>
    <w:p w:rsidR="00861333" w:rsidRPr="00FC69AB" w:rsidRDefault="00515FC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выражать своё мнение, в том числе впечатления от общения с музыка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льным искусством в устных и письменных текстах;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развивать навыки эстетичес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сф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</w:t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ьными регулятивными действиями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план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достижение целей через решение ряда последовательных задач частного характера;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выявлять наиболее важные проблемы для решения в учебных и жизненных ситу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ациях;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венность на себя.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деятельности; понимать причины неудач и уметь предупреждать их, давать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оценку приобретённому опыту;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61333" w:rsidRPr="00FC69AB" w:rsidRDefault="00515F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>Эмо</w:t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>циональный интеллект: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78" w:line="220" w:lineRule="exact"/>
        <w:rPr>
          <w:lang w:val="ru-RU"/>
        </w:rPr>
      </w:pPr>
    </w:p>
    <w:p w:rsidR="00861333" w:rsidRPr="00FC69AB" w:rsidRDefault="00515FC6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сфере;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руя коммуникативно-интонационную ситуацию; регулировать способ выражения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 на ошибку, при обнаружении ошибки фокусироваться не на ней самой, а на способе улучшения результатов деятельности;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861333" w:rsidRPr="00FC69AB" w:rsidRDefault="00515FC6">
      <w:pPr>
        <w:autoSpaceDE w:val="0"/>
        <w:autoSpaceDN w:val="0"/>
        <w:spacing w:before="190" w:after="0"/>
        <w:ind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61333" w:rsidRPr="00FC69AB" w:rsidRDefault="00515FC6">
      <w:pPr>
        <w:autoSpaceDE w:val="0"/>
        <w:autoSpaceDN w:val="0"/>
        <w:spacing w:before="262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61333" w:rsidRPr="00FC69AB" w:rsidRDefault="00515FC6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861333" w:rsidRPr="00FC69AB" w:rsidRDefault="00515F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зыки как вида искусства, неразрывную связь музыки и жизни человека, всего человечества, могут рассуждать на эту тему;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ров музыкальной культуры, испытывают гордость за них;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78" w:line="220" w:lineRule="exact"/>
        <w:rPr>
          <w:lang w:val="ru-RU"/>
        </w:rPr>
      </w:pPr>
    </w:p>
    <w:p w:rsidR="00861333" w:rsidRPr="00FC69AB" w:rsidRDefault="00515FC6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произведения европе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йских композиторов-классиков, называть автора,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исполнять (в том числе фрагмент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арно) сочинения композиторов-классиков;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в, приводить примеры наиболее известных сочинений.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льные средства, использованные композитором, способы развития и форму строения музыкального произведения;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озиторов-классиков, приводить примеры наиболее известных сочинений.</w:t>
      </w:r>
    </w:p>
    <w:p w:rsidR="00861333" w:rsidRPr="00FC69AB" w:rsidRDefault="00515FC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различать и анализировать средства выразительности р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азных видов искусств;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рать ассоциативные пары произведений из разных видов искусств, объясняя логику выбора; </w:t>
      </w:r>
      <w:r w:rsidRPr="00FC69AB">
        <w:rPr>
          <w:lang w:val="ru-RU"/>
        </w:rPr>
        <w:br/>
      </w:r>
      <w:r w:rsidRPr="00FC69AB">
        <w:rPr>
          <w:lang w:val="ru-RU"/>
        </w:rPr>
        <w:tab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64" w:line="220" w:lineRule="exact"/>
        <w:rPr>
          <w:lang w:val="ru-RU"/>
        </w:rPr>
      </w:pPr>
    </w:p>
    <w:p w:rsidR="00861333" w:rsidRDefault="00515FC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6133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61333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1333" w:rsidRDefault="00861333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</w:tr>
      <w:tr w:rsidR="0086133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861333" w:rsidRPr="00FC69AB">
        <w:trPr>
          <w:trHeight w:hRule="exact" w:val="36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улицу" </w:t>
            </w:r>
          </w:p>
          <w:p w:rsidR="00861333" w:rsidRDefault="00515FC6">
            <w:pPr>
              <w:autoSpaceDE w:val="0"/>
              <w:autoSpaceDN w:val="0"/>
              <w:spacing w:before="210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Святки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декабрь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на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улицу"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интонирование, характерные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под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 и видеозаписи.</w:t>
            </w:r>
          </w:p>
          <w:p w:rsidR="00861333" w:rsidRPr="00FC69AB" w:rsidRDefault="00515FC6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слух: 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или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(вокального, инструментального, смешанного); 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 музыки.;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80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40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/314766/</w:t>
            </w:r>
          </w:p>
        </w:tc>
      </w:tr>
      <w:tr w:rsidR="00861333" w:rsidRPr="00FC69AB">
        <w:trPr>
          <w:trHeight w:hRule="exact" w:val="22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Рорждественские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,Колядки),Новый год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"Блины", Пасха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"Христос воскрес" 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(Рождественские песни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,Колядки),Новый год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"Блины", Пасха "Христос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воскресе"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Новый год"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танцевальные движения,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интонирование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обрядов, поиск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фольклорных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традициях.;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4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/255283/</w:t>
            </w:r>
          </w:p>
        </w:tc>
      </w:tr>
      <w:tr w:rsidR="00861333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</w:tr>
      <w:tr w:rsidR="0086133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861333" w:rsidRDefault="00861333">
      <w:pPr>
        <w:autoSpaceDE w:val="0"/>
        <w:autoSpaceDN w:val="0"/>
        <w:spacing w:after="0" w:line="14" w:lineRule="exact"/>
      </w:pPr>
    </w:p>
    <w:p w:rsidR="00861333" w:rsidRDefault="00861333">
      <w:pPr>
        <w:sectPr w:rsidR="00861333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1333" w:rsidRDefault="008613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61333" w:rsidRPr="00FC69AB">
        <w:trPr>
          <w:trHeight w:hRule="exact" w:val="63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оперы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"Иван Сусанин" -"Славься" 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"Жаворонок". </w:t>
            </w:r>
          </w:p>
          <w:p w:rsidR="00861333" w:rsidRPr="00FC69AB" w:rsidRDefault="00515FC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№1 для ф-но с оркестром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-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Леля из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"Ноктюрн"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Дубравин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"Родная земля",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О.Хромушин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"Сколько нас"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Х.Плиев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07.11.2022 27.11.2022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слушания,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проживания,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анализа музыки русских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начальных классах.</w:t>
            </w:r>
          </w:p>
          <w:p w:rsidR="00861333" w:rsidRPr="00FC69AB" w:rsidRDefault="00515FC6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близости русскому фольклору.;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русским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композитором-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мотивам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  <w:tr w:rsidR="00861333" w:rsidRPr="00FC69AB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"Сирень"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исполнении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Н.Неждановой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Л.Малашкин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романсы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("Я встретил вас"...)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"Вечерний звон",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Е.Зарицкая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"Быть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мужчиной".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Я.Френкель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28.11.2022 18.12.2022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 же произведений в исполнении разных музыкантов, оценка особенностей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«Исполнитель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соавтор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композитора».;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6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/291880/</w:t>
            </w:r>
          </w:p>
        </w:tc>
      </w:tr>
      <w:tr w:rsidR="00861333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</w:tr>
      <w:tr w:rsidR="0086133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861333" w:rsidRDefault="00861333">
      <w:pPr>
        <w:autoSpaceDE w:val="0"/>
        <w:autoSpaceDN w:val="0"/>
        <w:spacing w:after="0" w:line="14" w:lineRule="exact"/>
      </w:pPr>
    </w:p>
    <w:p w:rsidR="00861333" w:rsidRDefault="00861333">
      <w:pPr>
        <w:sectPr w:rsidR="00861333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1333" w:rsidRDefault="008613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61333" w:rsidRPr="00FC69AB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№5,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Элизе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ночная серенада",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"Турецкий марш" Гайдн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"Прощальная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мфония"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танцы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Соната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ф- но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861333" w:rsidRDefault="00515FC6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19.12.2022 29.01.2023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разных жанров,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национальных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 документальных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 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последующим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/298410/</w:t>
            </w:r>
          </w:p>
        </w:tc>
      </w:tr>
      <w:tr w:rsidR="00861333" w:rsidRPr="00FC69AB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"Симфония №6"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В.Гергиев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№2 (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Ю.Светланов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Фантазияшутка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ф- но с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Т.Сохиев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Ф.Шаляпин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"Дубинушка",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"Вдоль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Питерской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Е.Образцова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партии из оперы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"Кармен"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861333" w:rsidRDefault="00515FC6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30.01.2023 26.02.2023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виртуозной музыки.</w:t>
            </w:r>
          </w:p>
          <w:p w:rsidR="00861333" w:rsidRPr="00FC69AB" w:rsidRDefault="00515FC6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фактами биографий великих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так и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современниками.;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мелодий, интонаций, ритмов, элементов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изучаемых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напеть их,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яркие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-интонации.;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/302923/</w:t>
            </w:r>
          </w:p>
        </w:tc>
      </w:tr>
      <w:tr w:rsidR="00861333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</w:tr>
      <w:tr w:rsidR="00861333" w:rsidRPr="00FC69AB">
        <w:trPr>
          <w:trHeight w:hRule="exact" w:val="34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FC6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861333" w:rsidRPr="00FC69AB" w:rsidRDefault="00861333">
      <w:pPr>
        <w:autoSpaceDE w:val="0"/>
        <w:autoSpaceDN w:val="0"/>
        <w:spacing w:after="0" w:line="14" w:lineRule="exact"/>
        <w:rPr>
          <w:lang w:val="ru-RU"/>
        </w:rPr>
      </w:pPr>
    </w:p>
    <w:p w:rsidR="00861333" w:rsidRPr="00FC69AB" w:rsidRDefault="00861333">
      <w:pPr>
        <w:rPr>
          <w:lang w:val="ru-RU"/>
        </w:rPr>
        <w:sectPr w:rsidR="00861333" w:rsidRPr="00FC69AB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861333" w:rsidRPr="00FC69AB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Римский-Корсаков оперы: "Садко"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(Колыбельная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Волхвы),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((сцена таяния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снегурочки)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К.Хачатурян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из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Чиполлино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  <w:p w:rsidR="00861333" w:rsidRPr="00FC69AB" w:rsidRDefault="00515FC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"Поэма памяти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С.Есенина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("Поёт зима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аукает") Бородин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Квартет№2, В,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фрагмент из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"Юпитер"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К.Паустовский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"Старый повар")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27.02.2023 09.04.2023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кальной 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/255055/</w:t>
            </w:r>
          </w:p>
        </w:tc>
      </w:tr>
      <w:tr w:rsidR="00861333" w:rsidRPr="00FC69AB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А.Бородин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из симфонии №2 (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В.Васнецов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"Три богатыря".</w:t>
            </w:r>
          </w:p>
          <w:p w:rsidR="00861333" w:rsidRPr="00FC69AB" w:rsidRDefault="00515FC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И.Глазунов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"Два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князя")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кантаты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"Александр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Невский"-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"Вставайте люди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оперы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"Борис Годунов"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И.Репин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"Протодьякон")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r w:rsidRPr="00FC69AB">
              <w:rPr>
                <w:lang w:val="ru-RU"/>
              </w:rPr>
              <w:br/>
            </w:r>
            <w:proofErr w:type="spellStart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10.04.2023 30.04.2023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Выявление интонаций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с элементами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:rsidR="00861333" w:rsidRPr="00FC69AB" w:rsidRDefault="00515FC6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ритмического и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усиления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эффекта.;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тронная Школа</w:t>
            </w:r>
          </w:p>
          <w:p w:rsidR="00861333" w:rsidRPr="00FC69AB" w:rsidRDefault="00515FC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/254927/</w:t>
            </w:r>
          </w:p>
        </w:tc>
      </w:tr>
      <w:tr w:rsidR="00861333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</w:tr>
      <w:tr w:rsidR="00861333">
        <w:trPr>
          <w:trHeight w:hRule="exact" w:val="96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FC69AB">
              <w:rPr>
                <w:lang w:val="ru-RU"/>
              </w:rPr>
              <w:br/>
            </w:r>
            <w:r w:rsidRPr="00FC6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</w:tr>
    </w:tbl>
    <w:p w:rsidR="00861333" w:rsidRDefault="00861333">
      <w:pPr>
        <w:autoSpaceDE w:val="0"/>
        <w:autoSpaceDN w:val="0"/>
        <w:spacing w:after="0" w:line="14" w:lineRule="exact"/>
      </w:pPr>
    </w:p>
    <w:p w:rsidR="00861333" w:rsidRDefault="00861333">
      <w:pPr>
        <w:sectPr w:rsidR="00861333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1333" w:rsidRDefault="00861333">
      <w:pPr>
        <w:sectPr w:rsidR="00861333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61333" w:rsidRDefault="00861333">
      <w:pPr>
        <w:autoSpaceDE w:val="0"/>
        <w:autoSpaceDN w:val="0"/>
        <w:spacing w:after="78" w:line="220" w:lineRule="exact"/>
      </w:pPr>
    </w:p>
    <w:p w:rsidR="00861333" w:rsidRDefault="00515FC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6133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6133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1333" w:rsidRDefault="00861333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33" w:rsidRDefault="00861333"/>
        </w:tc>
      </w:tr>
      <w:tr w:rsidR="008613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1333" w:rsidRDefault="00861333">
      <w:pPr>
        <w:autoSpaceDE w:val="0"/>
        <w:autoSpaceDN w:val="0"/>
        <w:spacing w:after="0" w:line="14" w:lineRule="exact"/>
      </w:pPr>
    </w:p>
    <w:p w:rsidR="00861333" w:rsidRDefault="00861333">
      <w:pPr>
        <w:sectPr w:rsidR="00861333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Default="008613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1333" w:rsidRDefault="00861333">
      <w:pPr>
        <w:autoSpaceDE w:val="0"/>
        <w:autoSpaceDN w:val="0"/>
        <w:spacing w:after="0" w:line="14" w:lineRule="exact"/>
      </w:pPr>
    </w:p>
    <w:p w:rsidR="00861333" w:rsidRDefault="00861333">
      <w:pPr>
        <w:sectPr w:rsidR="0086133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Default="008613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1333" w:rsidRDefault="00861333">
      <w:pPr>
        <w:autoSpaceDE w:val="0"/>
        <w:autoSpaceDN w:val="0"/>
        <w:spacing w:after="0" w:line="14" w:lineRule="exact"/>
      </w:pPr>
    </w:p>
    <w:p w:rsidR="00861333" w:rsidRDefault="00861333">
      <w:pPr>
        <w:sectPr w:rsidR="0086133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Default="008613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8613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613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613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1333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333" w:rsidRPr="00FC69AB" w:rsidRDefault="00515F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C6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515F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333" w:rsidRDefault="00861333"/>
        </w:tc>
      </w:tr>
    </w:tbl>
    <w:p w:rsidR="00861333" w:rsidRDefault="00861333">
      <w:pPr>
        <w:autoSpaceDE w:val="0"/>
        <w:autoSpaceDN w:val="0"/>
        <w:spacing w:after="0" w:line="14" w:lineRule="exact"/>
      </w:pPr>
    </w:p>
    <w:p w:rsidR="00861333" w:rsidRDefault="00861333">
      <w:pPr>
        <w:sectPr w:rsidR="0086133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Default="00861333">
      <w:pPr>
        <w:autoSpaceDE w:val="0"/>
        <w:autoSpaceDN w:val="0"/>
        <w:spacing w:after="78" w:line="220" w:lineRule="exact"/>
      </w:pPr>
    </w:p>
    <w:p w:rsidR="00861333" w:rsidRDefault="00515FC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61333" w:rsidRDefault="00515FC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</w:t>
      </w:r>
      <w:r>
        <w:rPr>
          <w:rFonts w:ascii="Times New Roman" w:eastAsia="Times New Roman" w:hAnsi="Times New Roman"/>
          <w:b/>
          <w:color w:val="000000"/>
          <w:sz w:val="24"/>
        </w:rPr>
        <w:t>ДЛЯ УЧЕНИКА</w:t>
      </w:r>
    </w:p>
    <w:p w:rsidR="00861333" w:rsidRPr="00FC69AB" w:rsidRDefault="00515FC6">
      <w:pPr>
        <w:autoSpaceDE w:val="0"/>
        <w:autoSpaceDN w:val="0"/>
        <w:spacing w:before="166" w:after="0" w:line="283" w:lineRule="auto"/>
        <w:ind w:right="576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«Издательство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В.В., ООО «ДРОФА»; АО «Издательство Просвещение»;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класс/Усачёва В.О., Школяр Л.В.,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Общество с ограниченной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ответственностью«Издательский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861333" w:rsidRPr="00FC69AB" w:rsidRDefault="00515FC6">
      <w:pPr>
        <w:autoSpaceDE w:val="0"/>
        <w:autoSpaceDN w:val="0"/>
        <w:spacing w:before="264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61333" w:rsidRPr="00FC69AB" w:rsidRDefault="00515FC6">
      <w:pPr>
        <w:autoSpaceDE w:val="0"/>
        <w:autoSpaceDN w:val="0"/>
        <w:spacing w:before="168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Что роднит музыку с литературой 2. Дополнительная литература для учителя.</w:t>
      </w:r>
    </w:p>
    <w:p w:rsidR="00861333" w:rsidRPr="00FC69AB" w:rsidRDefault="00515FC6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Как рассказывать детям о музыке [Текст] / Д. Б.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. ~ М.: Просвещение, 1989.</w:t>
      </w:r>
    </w:p>
    <w:p w:rsidR="00861333" w:rsidRPr="00FC69AB" w:rsidRDefault="00515FC6">
      <w:pPr>
        <w:autoSpaceDE w:val="0"/>
        <w:autoSpaceDN w:val="0"/>
        <w:spacing w:before="70" w:after="0" w:line="262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Воспитание ума и сердца [Текст] / Д. Б.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proofErr w:type="spellStart"/>
      <w:proofErr w:type="gram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Просве-щение</w:t>
      </w:r>
      <w:proofErr w:type="spellEnd"/>
      <w:proofErr w:type="gram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1989. 3. Веселые уроки музыки [Текст] / авт.-сост. 3.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861333" w:rsidRPr="00FC69AB" w:rsidRDefault="00515FC6">
      <w:pPr>
        <w:autoSpaceDE w:val="0"/>
        <w:autoSpaceDN w:val="0"/>
        <w:spacing w:before="70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Г. С. Музыка [Текст]: книга для учителя / Г. С.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Учебная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литерату¬ра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, 2000.</w:t>
      </w:r>
    </w:p>
    <w:p w:rsidR="00861333" w:rsidRPr="00FC69AB" w:rsidRDefault="00515FC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5. Разумовская, О. К. Русские композиторы. Биографии, викторины, кроссворды [Текст] / О. К. Разумовская - М.: Айрис-пресс, 2007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61333" w:rsidRPr="00FC69AB" w:rsidRDefault="00515FC6">
      <w:pPr>
        <w:autoSpaceDE w:val="0"/>
        <w:autoSpaceDN w:val="0"/>
        <w:spacing w:before="262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61333" w:rsidRPr="00FC69AB" w:rsidRDefault="00515FC6">
      <w:pPr>
        <w:autoSpaceDE w:val="0"/>
        <w:autoSpaceDN w:val="0"/>
        <w:spacing w:before="166" w:after="0"/>
        <w:ind w:right="864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2.Детские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3.Музыка. Фонохрестоматия. 5</w:t>
      </w:r>
      <w:proofErr w:type="gram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класс(</w:t>
      </w:r>
      <w:proofErr w:type="gram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Электронный ресурс)/сост.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Е.Д.Крит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ская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Г.П.Сергеева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, ,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Т.С.Шмагина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.- </w:t>
      </w:r>
      <w:proofErr w:type="spellStart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М.Просвещение</w:t>
      </w:r>
      <w:proofErr w:type="spellEnd"/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, 2010.</w:t>
      </w:r>
    </w:p>
    <w:p w:rsidR="00861333" w:rsidRPr="00FC69AB" w:rsidRDefault="00515FC6">
      <w:pPr>
        <w:autoSpaceDE w:val="0"/>
        <w:autoSpaceDN w:val="0"/>
        <w:spacing w:before="406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пособия.</w:t>
      </w:r>
    </w:p>
    <w:p w:rsidR="00861333" w:rsidRPr="00FC69AB" w:rsidRDefault="00515FC6">
      <w:pPr>
        <w:autoSpaceDE w:val="0"/>
        <w:autoSpaceDN w:val="0"/>
        <w:spacing w:before="406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1. Портреты композиторов.</w:t>
      </w:r>
    </w:p>
    <w:p w:rsidR="00861333" w:rsidRPr="00FC69AB" w:rsidRDefault="00515FC6">
      <w:pPr>
        <w:autoSpaceDE w:val="0"/>
        <w:autoSpaceDN w:val="0"/>
        <w:spacing w:before="70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2. Альбомы с демонстрационным материалом.</w:t>
      </w:r>
    </w:p>
    <w:p w:rsidR="00861333" w:rsidRPr="00FC69AB" w:rsidRDefault="00515FC6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1333" w:rsidRPr="00FC69AB" w:rsidRDefault="00861333">
      <w:pPr>
        <w:autoSpaceDE w:val="0"/>
        <w:autoSpaceDN w:val="0"/>
        <w:spacing w:after="78" w:line="220" w:lineRule="exact"/>
        <w:rPr>
          <w:lang w:val="ru-RU"/>
        </w:rPr>
      </w:pPr>
    </w:p>
    <w:p w:rsidR="00861333" w:rsidRPr="00FC69AB" w:rsidRDefault="00515FC6">
      <w:pPr>
        <w:autoSpaceDE w:val="0"/>
        <w:autoSpaceDN w:val="0"/>
        <w:spacing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61333" w:rsidRPr="00FC69AB" w:rsidRDefault="00515FC6">
      <w:pPr>
        <w:autoSpaceDE w:val="0"/>
        <w:autoSpaceDN w:val="0"/>
        <w:spacing w:before="346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61333" w:rsidRPr="00FC69AB" w:rsidRDefault="00515FC6">
      <w:pPr>
        <w:autoSpaceDE w:val="0"/>
        <w:autoSpaceDN w:val="0"/>
        <w:spacing w:before="166" w:after="0" w:line="281" w:lineRule="auto"/>
        <w:ind w:right="7344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Парты ученические - 15 штук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Стулья ученические </w:t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- 30 штук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</w:t>
      </w:r>
      <w:r w:rsidRPr="00FC69AB">
        <w:rPr>
          <w:lang w:val="ru-RU"/>
        </w:rPr>
        <w:br/>
      </w: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доска</w:t>
      </w:r>
    </w:p>
    <w:p w:rsidR="00861333" w:rsidRPr="00FC69AB" w:rsidRDefault="00515FC6">
      <w:pPr>
        <w:autoSpaceDE w:val="0"/>
        <w:autoSpaceDN w:val="0"/>
        <w:spacing w:before="262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61333" w:rsidRPr="00FC69AB" w:rsidRDefault="00515FC6">
      <w:pPr>
        <w:autoSpaceDE w:val="0"/>
        <w:autoSpaceDN w:val="0"/>
        <w:spacing w:before="168" w:after="0" w:line="230" w:lineRule="auto"/>
        <w:rPr>
          <w:lang w:val="ru-RU"/>
        </w:rPr>
      </w:pPr>
      <w:r w:rsidRPr="00FC69AB">
        <w:rPr>
          <w:rFonts w:ascii="Times New Roman" w:eastAsia="Times New Roman" w:hAnsi="Times New Roman"/>
          <w:color w:val="000000"/>
          <w:sz w:val="24"/>
          <w:lang w:val="ru-RU"/>
        </w:rPr>
        <w:t>Набор шумовых инструментов</w:t>
      </w:r>
    </w:p>
    <w:p w:rsidR="00861333" w:rsidRPr="00FC69AB" w:rsidRDefault="00861333">
      <w:pPr>
        <w:rPr>
          <w:lang w:val="ru-RU"/>
        </w:rPr>
        <w:sectPr w:rsidR="00861333" w:rsidRPr="00FC69A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FC6" w:rsidRPr="00FC69AB" w:rsidRDefault="00515FC6">
      <w:pPr>
        <w:rPr>
          <w:lang w:val="ru-RU"/>
        </w:rPr>
      </w:pPr>
    </w:p>
    <w:sectPr w:rsidR="00515FC6" w:rsidRPr="00FC69A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5FC6"/>
    <w:rsid w:val="00861333"/>
    <w:rsid w:val="00AA1D8D"/>
    <w:rsid w:val="00B47730"/>
    <w:rsid w:val="00CB0664"/>
    <w:rsid w:val="00FC693F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0D8BD"/>
  <w14:defaultImageDpi w14:val="300"/>
  <w15:docId w15:val="{577C9A3F-7348-4850-8285-5CC7D49B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91F50-4B90-4355-AE22-B4D413B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6084</Words>
  <Characters>34684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Оборнева Н.Н</cp:lastModifiedBy>
  <cp:revision>3</cp:revision>
  <dcterms:created xsi:type="dcterms:W3CDTF">2013-12-23T23:15:00Z</dcterms:created>
  <dcterms:modified xsi:type="dcterms:W3CDTF">2022-10-25T18:58:00Z</dcterms:modified>
  <cp:category/>
</cp:coreProperties>
</file>