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55" w:rsidRPr="001230D2" w:rsidRDefault="006E5647" w:rsidP="000A2596">
      <w:pPr>
        <w:ind w:left="426"/>
        <w:jc w:val="center"/>
        <w:outlineLvl w:val="0"/>
        <w:rPr>
          <w:rFonts w:ascii="Times New Roman" w:eastAsia="Times New Roman" w:hAnsi="Times New Roman"/>
          <w:b/>
          <w:color w:val="333333"/>
          <w:sz w:val="44"/>
          <w:szCs w:val="4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77000" cy="9163050"/>
            <wp:effectExtent l="0" t="0" r="0" b="0"/>
            <wp:docPr id="1" name="Рисунок 1" descr="d:\Users\Оборнева Н.Н\Downloads\Scan (8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орнева Н.Н\Downloads\Scan (8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58B" w:rsidRDefault="003A6855" w:rsidP="0039258B">
      <w:pPr>
        <w:widowControl w:val="0"/>
        <w:spacing w:after="0"/>
        <w:ind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</w:t>
      </w:r>
      <w:r w:rsidR="0039258B" w:rsidRPr="00AC56F6">
        <w:rPr>
          <w:rFonts w:ascii="Times New Roman" w:eastAsia="Times New Roman" w:hAnsi="Times New Roman"/>
          <w:color w:val="000000"/>
          <w:sz w:val="24"/>
          <w:szCs w:val="24"/>
        </w:rPr>
        <w:t>составлена</w:t>
      </w:r>
      <w:r w:rsidR="0039258B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соответствии:</w:t>
      </w:r>
    </w:p>
    <w:p w:rsidR="0039258B" w:rsidRPr="00240E87" w:rsidRDefault="0039258B" w:rsidP="0039258B">
      <w:pPr>
        <w:widowControl w:val="0"/>
        <w:autoSpaceDE w:val="0"/>
        <w:autoSpaceDN w:val="0"/>
        <w:adjustRightInd w:val="0"/>
        <w:spacing w:after="0" w:line="240" w:lineRule="auto"/>
        <w:ind w:left="37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0E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Закона Российской Федерации «Об образовании в Российской Федерации»   №273-ФЗ  от 29.12.2012 г. </w:t>
      </w:r>
    </w:p>
    <w:p w:rsidR="0039258B" w:rsidRDefault="0039258B" w:rsidP="0039258B">
      <w:pPr>
        <w:widowControl w:val="0"/>
        <w:spacing w:after="0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 требованиями Ф</w:t>
      </w:r>
      <w:r w:rsidRPr="00850DF3">
        <w:rPr>
          <w:rFonts w:ascii="Times New Roman" w:eastAsia="Times New Roman" w:hAnsi="Times New Roman"/>
          <w:color w:val="000000"/>
          <w:sz w:val="24"/>
          <w:szCs w:val="24"/>
        </w:rPr>
        <w:t xml:space="preserve">едерального государственного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образовательного </w:t>
      </w:r>
      <w:r w:rsidRPr="00850DF3">
        <w:rPr>
          <w:rFonts w:ascii="Times New Roman" w:eastAsia="Times New Roman" w:hAnsi="Times New Roman"/>
          <w:color w:val="000000"/>
          <w:sz w:val="24"/>
          <w:szCs w:val="24"/>
        </w:rPr>
        <w:t>стандарта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(Федеральный государственный образовательный стандарт основного общего образования. – М.: Просвещение, 2010);</w:t>
      </w:r>
    </w:p>
    <w:p w:rsidR="0031582B" w:rsidRDefault="0031582B" w:rsidP="0031582B">
      <w:pPr>
        <w:suppressAutoHyphens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31582B">
        <w:rPr>
          <w:rFonts w:ascii="Times New Roman" w:hAnsi="Times New Roman"/>
          <w:sz w:val="24"/>
          <w:szCs w:val="24"/>
        </w:rPr>
        <w:t xml:space="preserve"> учебного плана общеобразовательного учреждения;</w:t>
      </w:r>
    </w:p>
    <w:p w:rsidR="00D36412" w:rsidRDefault="00D36412" w:rsidP="003A685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Программа  разработана на основе примерной программы «Изобразительное искусство» по предметной линии учебников под редакцией Б.М.Неменского, 5-9 классы, М.:«Просвещение». Она соответствует требованиям </w:t>
      </w:r>
      <w:r w:rsidRPr="00BC11B6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общего основного образования.</w:t>
      </w:r>
    </w:p>
    <w:p w:rsidR="003A6855" w:rsidRPr="003A6855" w:rsidRDefault="003A6855" w:rsidP="003A6855">
      <w:pPr>
        <w:pStyle w:val="a3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предмет « Изобразительное искусств </w:t>
      </w:r>
      <w:r w:rsidRPr="00240E87">
        <w:rPr>
          <w:rFonts w:ascii="Times New Roman" w:hAnsi="Times New Roman"/>
          <w:color w:val="000000"/>
          <w:sz w:val="24"/>
          <w:szCs w:val="24"/>
        </w:rPr>
        <w:t>» является обязательной частью предметной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«Искусство».</w:t>
      </w:r>
    </w:p>
    <w:p w:rsidR="0039258B" w:rsidRPr="0039258B" w:rsidRDefault="003A6855" w:rsidP="00D3641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</w:t>
      </w:r>
      <w:r w:rsidR="0039258B" w:rsidRPr="00BC11B6">
        <w:rPr>
          <w:rFonts w:ascii="Times New Roman" w:hAnsi="Times New Roman"/>
          <w:sz w:val="24"/>
          <w:szCs w:val="24"/>
        </w:rPr>
        <w:t>основной школе   изучение предм</w:t>
      </w:r>
      <w:r>
        <w:rPr>
          <w:rFonts w:ascii="Times New Roman" w:hAnsi="Times New Roman"/>
          <w:sz w:val="24"/>
          <w:szCs w:val="24"/>
        </w:rPr>
        <w:t xml:space="preserve">ета «Изобразительное искусство» осуществляется по </w:t>
      </w:r>
      <w:r w:rsidR="0039258B" w:rsidRPr="00BC11B6">
        <w:rPr>
          <w:rFonts w:ascii="Times New Roman" w:hAnsi="Times New Roman"/>
          <w:sz w:val="24"/>
          <w:szCs w:val="24"/>
        </w:rPr>
        <w:t xml:space="preserve"> </w:t>
      </w:r>
      <w:r w:rsidR="0039258B">
        <w:rPr>
          <w:rFonts w:ascii="Times New Roman" w:hAnsi="Times New Roman"/>
          <w:sz w:val="24"/>
          <w:szCs w:val="24"/>
        </w:rPr>
        <w:t>1  час</w:t>
      </w:r>
      <w:r>
        <w:rPr>
          <w:rFonts w:ascii="Times New Roman" w:hAnsi="Times New Roman"/>
          <w:sz w:val="24"/>
          <w:szCs w:val="24"/>
        </w:rPr>
        <w:t>у</w:t>
      </w:r>
      <w:r w:rsidR="0039258B">
        <w:rPr>
          <w:rFonts w:ascii="Times New Roman" w:hAnsi="Times New Roman"/>
          <w:sz w:val="24"/>
          <w:szCs w:val="24"/>
        </w:rPr>
        <w:t xml:space="preserve"> в неделю в 5-7 классах, по 34 часа в каждом классе</w:t>
      </w:r>
      <w:r>
        <w:rPr>
          <w:rFonts w:ascii="Times New Roman" w:hAnsi="Times New Roman"/>
          <w:sz w:val="24"/>
          <w:szCs w:val="24"/>
        </w:rPr>
        <w:t>.</w:t>
      </w:r>
      <w:r w:rsidR="0039258B" w:rsidRPr="00BC11B6">
        <w:rPr>
          <w:rFonts w:ascii="Times New Roman" w:hAnsi="Times New Roman"/>
          <w:sz w:val="24"/>
          <w:szCs w:val="24"/>
        </w:rPr>
        <w:tab/>
      </w:r>
      <w:r w:rsidR="0039258B" w:rsidRPr="00BC11B6">
        <w:rPr>
          <w:rFonts w:ascii="Times New Roman" w:hAnsi="Times New Roman"/>
          <w:sz w:val="24"/>
          <w:szCs w:val="24"/>
        </w:rPr>
        <w:tab/>
      </w:r>
    </w:p>
    <w:p w:rsidR="0039258B" w:rsidRPr="00BC11B6" w:rsidRDefault="0039258B" w:rsidP="0039258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лично-стных, метапредметных и предметных результатов.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</w:r>
      <w:r w:rsidRPr="00BC11B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BC11B6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формирование осознанного, уважительного и доброжелательного от-ношения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развитие морального сознания и компетентности в решении мо-ральных проблем на основе личностного выбора, формирование нравственных чувств и нравственного поведения, осознанного и от-ветственного отношения к собственным поступкам;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lastRenderedPageBreak/>
        <w:tab/>
      </w:r>
      <w:r w:rsidRPr="00BC11B6">
        <w:rPr>
          <w:rFonts w:ascii="Times New Roman" w:hAnsi="Times New Roman"/>
          <w:b/>
          <w:bCs/>
          <w:sz w:val="24"/>
          <w:szCs w:val="24"/>
        </w:rPr>
        <w:t>Метапредметные  результаты</w:t>
      </w:r>
      <w:r w:rsidRPr="00BC11B6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де-ятельности, развивать мотивы и интересы своей познавательной де- ятельности;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•</w:t>
      </w:r>
      <w:r w:rsidRPr="00BC11B6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 дея-тельность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</w:r>
      <w:r w:rsidRPr="00BC11B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BC11B6">
        <w:rPr>
          <w:rFonts w:ascii="Times New Roman" w:hAnsi="Times New Roman"/>
          <w:sz w:val="24"/>
          <w:szCs w:val="24"/>
        </w:rPr>
        <w:t xml:space="preserve"> характеризуют опыт учащихся в художе-ственно-творческой деятельности, который приобретается и закрепляется в процессе освоения учебного предмета:</w:t>
      </w:r>
    </w:p>
    <w:p w:rsidR="0039258B" w:rsidRPr="00BC11B6" w:rsidRDefault="0039258B" w:rsidP="0039258B">
      <w:pPr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9258B" w:rsidRPr="00BC11B6" w:rsidRDefault="0039258B" w:rsidP="0039258B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9258B" w:rsidRPr="00BC11B6" w:rsidRDefault="0039258B" w:rsidP="0039258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  <w:t xml:space="preserve">По окончании основной школы учащиеся должны: 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</w:r>
      <w:r w:rsidRPr="00BC11B6">
        <w:rPr>
          <w:rFonts w:ascii="Times New Roman" w:hAnsi="Times New Roman"/>
          <w:i/>
          <w:iCs/>
          <w:sz w:val="24"/>
          <w:szCs w:val="24"/>
        </w:rPr>
        <w:t>5 класс: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истоки и специфику образного языка декоративно-приклад-ного искусства;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несколько народных художественных промыслов России;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39258B" w:rsidRPr="00BC11B6" w:rsidRDefault="0039258B" w:rsidP="0039258B">
      <w:pPr>
        <w:spacing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</w:r>
      <w:r w:rsidRPr="00BC11B6">
        <w:rPr>
          <w:rFonts w:ascii="Times New Roman" w:hAnsi="Times New Roman"/>
          <w:i/>
          <w:iCs/>
          <w:sz w:val="24"/>
          <w:szCs w:val="24"/>
        </w:rPr>
        <w:t>6 класс: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о месте и значении изобразительных искусств  в жизни человека и общества;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lastRenderedPageBreak/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перс-пективы;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39258B" w:rsidRPr="00BC11B6" w:rsidRDefault="0039258B" w:rsidP="0039258B">
      <w:pPr>
        <w:numPr>
          <w:ilvl w:val="0"/>
          <w:numId w:val="35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9258B" w:rsidRPr="00BC11B6" w:rsidRDefault="0039258B" w:rsidP="00392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ab/>
      </w:r>
      <w:r w:rsidRPr="00BC11B6">
        <w:rPr>
          <w:rFonts w:ascii="Times New Roman" w:hAnsi="Times New Roman" w:cs="Times New Roman"/>
          <w:i/>
          <w:iCs/>
          <w:sz w:val="24"/>
          <w:szCs w:val="24"/>
        </w:rPr>
        <w:t>7 класс: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39258B" w:rsidRPr="00BC11B6" w:rsidRDefault="0039258B" w:rsidP="0039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8B" w:rsidRPr="00BC11B6" w:rsidRDefault="0039258B" w:rsidP="0039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        Учащиеся должны уметь: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lastRenderedPageBreak/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39258B" w:rsidRPr="00BC11B6" w:rsidRDefault="0039258B" w:rsidP="0039258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D36412" w:rsidRPr="003A6855" w:rsidRDefault="0039258B" w:rsidP="003A685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D36412" w:rsidRPr="0039258B" w:rsidRDefault="00D36412" w:rsidP="003925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36412" w:rsidRPr="00BC11B6" w:rsidRDefault="00D36412" w:rsidP="00D3641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D36412" w:rsidRPr="00BC11B6" w:rsidRDefault="00D36412" w:rsidP="00D3641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ИСКУССТВО В ЖИЗНИ ЧЕЛОВЕКА </w:t>
      </w:r>
    </w:p>
    <w:p w:rsidR="00D36412" w:rsidRPr="00BC11B6" w:rsidRDefault="00D36412" w:rsidP="00D36412">
      <w:pPr>
        <w:spacing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 xml:space="preserve"> 5 </w:t>
      </w:r>
      <w:r w:rsidRPr="00BC11B6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Древние корни народного искусства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Убранство русской избы.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Связь времен в народном искусстве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Искусство Гжели.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Городецкая роспись.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Хохлома.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Декор — человек, общество, время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 Зачем людям украшения.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3A6855" w:rsidRDefault="00D36412" w:rsidP="003A685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Сов</w:t>
      </w:r>
      <w:r w:rsidR="003A6855">
        <w:rPr>
          <w:rFonts w:ascii="Times New Roman" w:hAnsi="Times New Roman"/>
          <w:sz w:val="24"/>
          <w:szCs w:val="24"/>
        </w:rPr>
        <w:t>ременное выставочное искусство.</w:t>
      </w:r>
    </w:p>
    <w:p w:rsidR="003A6855" w:rsidRDefault="00D36412" w:rsidP="003A6855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Ты сам — мастер.</w:t>
      </w:r>
      <w:r w:rsidR="003A6855" w:rsidRPr="003A68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6855" w:rsidRPr="003A6855" w:rsidRDefault="003A6855" w:rsidP="003A685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BC11B6"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36412" w:rsidRPr="00BC11B6" w:rsidRDefault="00D36412" w:rsidP="00D36412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D36412" w:rsidRPr="00BC11B6" w:rsidRDefault="00D36412" w:rsidP="00D36412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>Виды изобразительного искусства и основы образного языка</w:t>
      </w:r>
      <w:r w:rsidRPr="00BC11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lastRenderedPageBreak/>
        <w:t>Рисунок — основа изобразительного творчества.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Цвет. Основы цветоведения.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Мир наших вещей. Натюрморт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Освещение. Свет и тень.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Натюрморт в графике.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Цвет в натюрморте.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 xml:space="preserve">Выразительные возможности натюрморта.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Вглядываясь в человека. Портрет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Портрет в скульптуре.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Роль цвета в портрете.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1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Человек и пространство. Пейзаж 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Пейзаж — большой мир.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Пейзаж в русской живописи..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Пейзаж в графике.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Городской пейзаж.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11B6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D36412" w:rsidRPr="00BC11B6" w:rsidRDefault="00D36412" w:rsidP="00D36412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C11B6">
        <w:rPr>
          <w:rFonts w:ascii="Times New Roman" w:hAnsi="Times New Roman"/>
          <w:b/>
          <w:sz w:val="24"/>
          <w:szCs w:val="24"/>
        </w:rPr>
        <w:t>7 класс – 34 часа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6">
        <w:rPr>
          <w:rFonts w:ascii="Times New Roman" w:hAnsi="Times New Roman" w:cs="Times New Roman"/>
          <w:b/>
          <w:i/>
          <w:sz w:val="24"/>
          <w:szCs w:val="24"/>
        </w:rPr>
        <w:t xml:space="preserve"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 Прямые линии и организация пространства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 Цвет — элемент композиционного творчества. Свободные формы: линии и пятна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 Буква — строка — текст. Искусство шрифта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 Текст и изображение как элементы композиции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 xml:space="preserve"> Многообразие форм графического дизайна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6">
        <w:rPr>
          <w:rFonts w:ascii="Times New Roman" w:hAnsi="Times New Roman" w:cs="Times New Roman"/>
          <w:b/>
          <w:sz w:val="24"/>
          <w:szCs w:val="24"/>
        </w:rPr>
        <w:t xml:space="preserve">Художественный язык конструктивных искусств. В мире вещей и зданий 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Объект и пространство. От плоскостного изображения к объемному макету. Соразмерность и пропорциональность»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Архитектура — композиционная организация пространства. Взаимосвязь объектов в архитектурном макете»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lastRenderedPageBreak/>
        <w:t>Конструкция: часть и целое. Здание как сочетание различных объемных форм. Понятие модуля»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Вещь: красота и целесообразность. Единство художественного и функционального в вещи. Вещь как сочетание объемов и материальный образ времени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Роль и значение материала в конструкции»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Цвет в архитектуре и дизайне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6">
        <w:rPr>
          <w:rFonts w:ascii="Times New Roman" w:hAnsi="Times New Roman" w:cs="Times New Roman"/>
          <w:b/>
          <w:sz w:val="24"/>
          <w:szCs w:val="24"/>
        </w:rPr>
        <w:t xml:space="preserve">Город и человек. Социальное значение дизайна и архитектуры как среды жизни человека 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Город сквозь времена и страны. Образно-стилевой язык архитектуры прошлого»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Город сегодня и завтра. Тенденции и перспективы развития современной архитектуры»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Живое пространство города. Город, микрорайон, улица»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Вещь в городе. Роль архитектурного дизайна в формировании городской среды»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Интерьер и вещь в доме. Дизайн — средство создания пространственно-вещной среды интерьера»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Ты — архитектор! Проектирование города: архитектурный замысел и его осуществление»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6">
        <w:rPr>
          <w:rFonts w:ascii="Times New Roman" w:hAnsi="Times New Roman" w:cs="Times New Roman"/>
          <w:b/>
          <w:sz w:val="24"/>
          <w:szCs w:val="24"/>
        </w:rPr>
        <w:t xml:space="preserve">Человек в зеркале дизайна и архитектуры 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Мой дом — мой образ жизни. Функционально-архитектурная планировка своего дома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Интерьер комнаты — портрет ее хозяина. Дизайн вещно-пространственной среды жилища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Дизайн и архитектура моего сада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Мода, культура и ты. Композиционно-конструктивные принципы дизайна одежды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Мой костюм — мой облик. Дизайн современной одежды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Грим, визажистика и прическа в практике дизайна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Имидж: лик или личина? Сфера имидж-дизайна</w:t>
      </w:r>
    </w:p>
    <w:p w:rsidR="00D36412" w:rsidRPr="00BC11B6" w:rsidRDefault="00D36412" w:rsidP="00D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B6">
        <w:rPr>
          <w:rFonts w:ascii="Times New Roman" w:hAnsi="Times New Roman" w:cs="Times New Roman"/>
          <w:sz w:val="24"/>
          <w:szCs w:val="24"/>
        </w:rPr>
        <w:t>Моделируя себя — моделируешь мир</w:t>
      </w:r>
    </w:p>
    <w:p w:rsidR="00D36412" w:rsidRPr="00BC11B6" w:rsidRDefault="00D36412" w:rsidP="0039258B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BC11B6">
        <w:rPr>
          <w:rFonts w:ascii="Times New Roman" w:hAnsi="Times New Roman"/>
          <w:b/>
          <w:bCs/>
          <w:sz w:val="24"/>
          <w:szCs w:val="24"/>
        </w:rPr>
        <w:tab/>
      </w:r>
    </w:p>
    <w:p w:rsidR="00D36412" w:rsidRPr="00BC11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BC11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BC11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CF16D4" w:rsidRDefault="00D36412" w:rsidP="00D36412">
      <w:pPr>
        <w:ind w:right="-77"/>
        <w:rPr>
          <w:rFonts w:ascii="Times New Roman" w:hAnsi="Times New Roman" w:cs="Times New Roman"/>
          <w:b/>
          <w:sz w:val="28"/>
          <w:szCs w:val="28"/>
        </w:rPr>
      </w:pPr>
      <w:r w:rsidRPr="00CF16D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F16D4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36412" w:rsidRPr="00E9775C" w:rsidTr="0039258B">
        <w:trPr>
          <w:trHeight w:val="4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  <w:b/>
              </w:rPr>
            </w:pPr>
            <w:r w:rsidRPr="00E9775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  <w:b/>
              </w:rPr>
            </w:pPr>
            <w:r w:rsidRPr="00E9775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/>
                <w:b/>
                <w:i/>
              </w:rPr>
              <w:t>Древние корни  народного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9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775C">
              <w:rPr>
                <w:rFonts w:ascii="Times New Roman" w:hAnsi="Times New Roman"/>
                <w:b/>
                <w:i/>
              </w:rPr>
              <w:t>Связь времен в народном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8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/>
                <w:b/>
                <w:i/>
              </w:rPr>
              <w:t>Декор – человек, общество,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10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9775C">
              <w:rPr>
                <w:rFonts w:ascii="Times New Roman" w:hAnsi="Times New Roman"/>
                <w:b/>
                <w:i/>
              </w:rPr>
              <w:t>Декоративное искусство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8</w:t>
            </w:r>
          </w:p>
        </w:tc>
      </w:tr>
      <w:tr w:rsidR="00D36412" w:rsidRPr="00E9775C" w:rsidTr="0039258B">
        <w:trPr>
          <w:trHeight w:val="1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6"/>
              <w:tabs>
                <w:tab w:val="num" w:pos="1276"/>
              </w:tabs>
              <w:spacing w:line="240" w:lineRule="auto"/>
              <w:ind w:left="0" w:right="-77"/>
              <w:rPr>
                <w:rFonts w:ascii="Times New Roman" w:hAnsi="Times New Roman"/>
              </w:rPr>
            </w:pPr>
            <w:r w:rsidRPr="00E9775C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6"/>
              <w:tabs>
                <w:tab w:val="num" w:pos="1276"/>
              </w:tabs>
              <w:spacing w:line="240" w:lineRule="auto"/>
              <w:ind w:left="0" w:right="-77"/>
              <w:rPr>
                <w:rFonts w:ascii="Times New Roman" w:hAnsi="Times New Roman"/>
              </w:rPr>
            </w:pPr>
            <w:r w:rsidRPr="00E9775C">
              <w:rPr>
                <w:rFonts w:ascii="Times New Roman" w:hAnsi="Times New Roman"/>
              </w:rPr>
              <w:t>34</w:t>
            </w:r>
          </w:p>
        </w:tc>
      </w:tr>
    </w:tbl>
    <w:p w:rsidR="00D36412" w:rsidRPr="00E9775C" w:rsidRDefault="00D36412" w:rsidP="00D36412">
      <w:pPr>
        <w:pStyle w:val="a3"/>
        <w:rPr>
          <w:rFonts w:ascii="Times New Roman" w:hAnsi="Times New Roman"/>
          <w:lang w:bidi="he-IL"/>
        </w:rPr>
      </w:pPr>
    </w:p>
    <w:p w:rsidR="00D36412" w:rsidRPr="00E9775C" w:rsidRDefault="00D36412" w:rsidP="00D36412">
      <w:pPr>
        <w:pStyle w:val="a3"/>
        <w:rPr>
          <w:rFonts w:ascii="Times New Roman" w:hAnsi="Times New Roman"/>
          <w:lang w:bidi="he-IL"/>
        </w:rPr>
      </w:pPr>
    </w:p>
    <w:p w:rsidR="00D36412" w:rsidRPr="00E9775C" w:rsidRDefault="00D36412" w:rsidP="00D36412">
      <w:pPr>
        <w:ind w:right="-77"/>
        <w:rPr>
          <w:rFonts w:ascii="Times New Roman" w:hAnsi="Times New Roman" w:cs="Times New Roman"/>
          <w:b/>
        </w:rPr>
      </w:pPr>
      <w:r w:rsidRPr="00E9775C">
        <w:rPr>
          <w:rFonts w:ascii="Times New Roman" w:hAnsi="Times New Roman" w:cs="Times New Roman"/>
          <w:b/>
        </w:rPr>
        <w:t>Учебно-тематический план 6 класс</w:t>
      </w:r>
    </w:p>
    <w:p w:rsidR="00D36412" w:rsidRPr="00E9775C" w:rsidRDefault="00D36412" w:rsidP="00D36412">
      <w:pPr>
        <w:ind w:right="-77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36412" w:rsidRPr="00E9775C" w:rsidTr="0039258B">
        <w:trPr>
          <w:trHeight w:val="4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  <w:b/>
              </w:rPr>
            </w:pPr>
            <w:r w:rsidRPr="00E9775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  <w:b/>
              </w:rPr>
            </w:pPr>
            <w:r w:rsidRPr="00E9775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Виды изобразительного искусства и основы образного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8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Мир наших вещей. Натюрморт.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8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Вглядываясь в человека. Портрет.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10</w:t>
            </w:r>
          </w:p>
        </w:tc>
      </w:tr>
      <w:tr w:rsidR="00D36412" w:rsidRPr="00E9775C" w:rsidTr="0039258B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lastRenderedPageBreak/>
              <w:t>Человек  и пространство в изобразительном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ind w:right="-77"/>
              <w:rPr>
                <w:rFonts w:ascii="Times New Roman" w:hAnsi="Times New Roman" w:cs="Times New Roman"/>
              </w:rPr>
            </w:pPr>
            <w:r w:rsidRPr="00E9775C">
              <w:rPr>
                <w:rFonts w:ascii="Times New Roman" w:hAnsi="Times New Roman" w:cs="Times New Roman"/>
              </w:rPr>
              <w:t>8</w:t>
            </w:r>
          </w:p>
        </w:tc>
      </w:tr>
      <w:tr w:rsidR="00D36412" w:rsidRPr="00E9775C" w:rsidTr="0039258B">
        <w:trPr>
          <w:trHeight w:val="1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6"/>
              <w:tabs>
                <w:tab w:val="num" w:pos="1276"/>
              </w:tabs>
              <w:spacing w:line="240" w:lineRule="auto"/>
              <w:ind w:left="0" w:right="-77"/>
              <w:rPr>
                <w:rFonts w:ascii="Times New Roman" w:hAnsi="Times New Roman"/>
              </w:rPr>
            </w:pPr>
            <w:r w:rsidRPr="00E9775C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2" w:rsidRPr="00E9775C" w:rsidRDefault="00D36412" w:rsidP="0039258B">
            <w:pPr>
              <w:pStyle w:val="a6"/>
              <w:tabs>
                <w:tab w:val="num" w:pos="1276"/>
              </w:tabs>
              <w:spacing w:line="240" w:lineRule="auto"/>
              <w:ind w:left="0" w:right="-77"/>
              <w:rPr>
                <w:rFonts w:ascii="Times New Roman" w:hAnsi="Times New Roman"/>
              </w:rPr>
            </w:pPr>
            <w:r w:rsidRPr="00E9775C">
              <w:rPr>
                <w:rFonts w:ascii="Times New Roman" w:hAnsi="Times New Roman"/>
              </w:rPr>
              <w:t>34</w:t>
            </w:r>
          </w:p>
        </w:tc>
      </w:tr>
    </w:tbl>
    <w:p w:rsidR="0039258B" w:rsidRPr="004A7F1B" w:rsidRDefault="0039258B" w:rsidP="0039258B">
      <w:pPr>
        <w:pStyle w:val="a3"/>
        <w:rPr>
          <w:rFonts w:ascii="Times New Roman" w:hAnsi="Times New Roman"/>
          <w:sz w:val="24"/>
          <w:szCs w:val="24"/>
        </w:rPr>
      </w:pPr>
    </w:p>
    <w:p w:rsidR="0039258B" w:rsidRPr="00EF27B6" w:rsidRDefault="0039258B" w:rsidP="003925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27B6">
        <w:rPr>
          <w:rFonts w:ascii="Times New Roman" w:eastAsia="Times New Roman" w:hAnsi="Times New Roman" w:cs="Times New Roman"/>
          <w:b/>
          <w:sz w:val="20"/>
          <w:szCs w:val="20"/>
        </w:rPr>
        <w:t>УЧЕБНО-ТЕМАТИЧЕСКИЙ ПЛАН</w:t>
      </w:r>
    </w:p>
    <w:p w:rsidR="0039258B" w:rsidRPr="00EF27B6" w:rsidRDefault="0039258B" w:rsidP="0039258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27B6">
        <w:rPr>
          <w:rFonts w:ascii="Times New Roman" w:eastAsia="Times New Roman" w:hAnsi="Times New Roman" w:cs="Times New Roman"/>
          <w:b/>
          <w:sz w:val="20"/>
          <w:szCs w:val="20"/>
        </w:rPr>
        <w:t>ДИЗАЙН И АРХИТЕКТУРА В ЖИЗНИ ЧЕЛОВЕКА (34 часа)</w:t>
      </w:r>
    </w:p>
    <w:p w:rsidR="0039258B" w:rsidRPr="00EF27B6" w:rsidRDefault="0039258B" w:rsidP="0039258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608"/>
        <w:gridCol w:w="2631"/>
        <w:gridCol w:w="2552"/>
      </w:tblGrid>
      <w:tr w:rsidR="0039258B" w:rsidRPr="00EF27B6" w:rsidTr="0039258B">
        <w:tc>
          <w:tcPr>
            <w:tcW w:w="648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60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58B" w:rsidRPr="00EF27B6" w:rsidTr="0039258B">
        <w:tc>
          <w:tcPr>
            <w:tcW w:w="648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 – дизайн архитектура.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58B" w:rsidRPr="00EF27B6" w:rsidTr="0039258B">
        <w:tc>
          <w:tcPr>
            <w:tcW w:w="648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58B" w:rsidRPr="00EF27B6" w:rsidTr="0039258B">
        <w:tc>
          <w:tcPr>
            <w:tcW w:w="648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58B" w:rsidRPr="00EF27B6" w:rsidTr="0039258B">
        <w:tc>
          <w:tcPr>
            <w:tcW w:w="648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39258B" w:rsidRPr="00EF27B6" w:rsidRDefault="0039258B" w:rsidP="003925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в зеркале дизайна и архитектуры.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58B" w:rsidRPr="00EF27B6" w:rsidTr="0039258B">
        <w:tc>
          <w:tcPr>
            <w:tcW w:w="5508" w:type="dxa"/>
            <w:gridSpan w:val="2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B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54" w:type="dxa"/>
          </w:tcPr>
          <w:p w:rsidR="0039258B" w:rsidRPr="00EF27B6" w:rsidRDefault="0039258B" w:rsidP="00392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58B" w:rsidRPr="00EF27B6" w:rsidRDefault="0039258B" w:rsidP="003925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258B" w:rsidRPr="00EF27B6" w:rsidRDefault="0039258B" w:rsidP="0039258B">
      <w:pPr>
        <w:jc w:val="center"/>
        <w:rPr>
          <w:rFonts w:ascii="Times New Roman" w:eastAsia="Times New Roman" w:hAnsi="Times New Roman" w:cs="Times New Roman"/>
          <w:b/>
        </w:rPr>
      </w:pPr>
      <w:r w:rsidRPr="00EF27B6">
        <w:rPr>
          <w:rFonts w:ascii="Times New Roman" w:eastAsia="Times New Roman" w:hAnsi="Times New Roman" w:cs="Times New Roman"/>
          <w:b/>
        </w:rPr>
        <w:t>УМК</w:t>
      </w:r>
    </w:p>
    <w:p w:rsidR="00D36412" w:rsidRPr="00B45C33" w:rsidRDefault="00D36412" w:rsidP="00D3641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36412" w:rsidRPr="00E40763" w:rsidRDefault="00D36412" w:rsidP="00D364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0763">
        <w:rPr>
          <w:rFonts w:ascii="Times New Roman" w:hAnsi="Times New Roman"/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D36412" w:rsidRPr="00E40763" w:rsidRDefault="00D36412" w:rsidP="00D364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0763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</w:p>
    <w:p w:rsidR="00D36412" w:rsidRPr="00E40763" w:rsidRDefault="00D36412" w:rsidP="00D364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D120F">
        <w:rPr>
          <w:rFonts w:ascii="Times New Roman" w:hAnsi="Times New Roman"/>
          <w:b/>
          <w:sz w:val="32"/>
          <w:szCs w:val="32"/>
        </w:rPr>
        <w:t>5</w:t>
      </w:r>
      <w:r w:rsidRPr="00E40763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36412" w:rsidRPr="003D120F" w:rsidRDefault="00D36412" w:rsidP="00D36412">
      <w:pPr>
        <w:pStyle w:val="a3"/>
        <w:rPr>
          <w:rFonts w:ascii="Times New Roman" w:hAnsi="Times New Roman"/>
          <w:sz w:val="24"/>
          <w:szCs w:val="24"/>
        </w:rPr>
      </w:pPr>
    </w:p>
    <w:p w:rsidR="00D36412" w:rsidRPr="005A55E2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Программа по изобразительному искусству по  редакцией Б.НеменскогоМ.: Просвещение, . -129с.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bCs/>
          <w:sz w:val="24"/>
          <w:szCs w:val="24"/>
        </w:rPr>
        <w:t xml:space="preserve">2. </w:t>
      </w:r>
      <w:r w:rsidRPr="00EC3568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класса/Под ред. Б.М. Не</w:t>
      </w:r>
      <w:r>
        <w:rPr>
          <w:rFonts w:ascii="Times New Roman" w:hAnsi="Times New Roman"/>
          <w:sz w:val="24"/>
          <w:szCs w:val="24"/>
        </w:rPr>
        <w:t>менского.- М.: Просвещение, 2014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Н.А. Горяева Изобразительное искусство. Твоя мастерская. Рабочая тетрадь </w:t>
      </w:r>
      <w:r w:rsidRPr="00EC35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М: Просвещение</w:t>
      </w:r>
    </w:p>
    <w:p w:rsidR="00D36412" w:rsidRPr="003D120F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Учебный диск. </w:t>
      </w:r>
      <w:r w:rsidRPr="00EC3568">
        <w:rPr>
          <w:rFonts w:ascii="Times New Roman" w:hAnsi="Times New Roman"/>
          <w:sz w:val="24"/>
          <w:szCs w:val="24"/>
        </w:rPr>
        <w:t>Декоративно-прикладное искусство в жизни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D36412" w:rsidRPr="005A55E2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 xml:space="preserve">ые пособия </w:t>
      </w:r>
      <w:r w:rsidRPr="005A55E2">
        <w:rPr>
          <w:rFonts w:ascii="Times New Roman" w:hAnsi="Times New Roman"/>
          <w:b/>
          <w:sz w:val="24"/>
          <w:szCs w:val="24"/>
        </w:rPr>
        <w:t>для учителя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 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A55E2">
          <w:rPr>
            <w:rFonts w:ascii="Times New Roman" w:hAnsi="Times New Roman"/>
            <w:sz w:val="24"/>
            <w:szCs w:val="24"/>
          </w:rPr>
          <w:t>1993 г</w:t>
        </w:r>
      </w:smartTag>
      <w:r w:rsidRPr="005A55E2">
        <w:rPr>
          <w:rFonts w:ascii="Times New Roman" w:hAnsi="Times New Roman"/>
          <w:sz w:val="24"/>
          <w:szCs w:val="24"/>
        </w:rPr>
        <w:t>.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</w:t>
      </w:r>
      <w:r>
        <w:rPr>
          <w:rFonts w:ascii="Times New Roman" w:hAnsi="Times New Roman"/>
          <w:sz w:val="24"/>
          <w:szCs w:val="24"/>
        </w:rPr>
        <w:t xml:space="preserve"> Кн. Для </w:t>
      </w:r>
      <w:r w:rsidRPr="005A55E2">
        <w:rPr>
          <w:rFonts w:ascii="Times New Roman" w:hAnsi="Times New Roman"/>
          <w:sz w:val="24"/>
          <w:szCs w:val="24"/>
        </w:rPr>
        <w:t xml:space="preserve"> учителя. - М.: Просвещение,  1991.-159с.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7. Хосе М. Паррамон и Гилермо Фреске «Как писать акварелью» перевод: 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Наталии Мультатули. Издательство «Аврора», Санкт-Петербург, 1995</w:t>
      </w:r>
    </w:p>
    <w:p w:rsidR="00D36412" w:rsidRPr="005A55E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9.</w:t>
      </w:r>
      <w:r w:rsidRPr="005A55E2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lastRenderedPageBreak/>
        <w:t>Психологический очерк: Кн. для учителя. 3-е изд. М., 1990.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15. Марысаев В.Б. Рисование: Теория. 3-5 классы. – М.: Рольф, 1999. – 80 с., с илл. – (Ступени).</w:t>
      </w: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16. Паррамон Эдисионес. Живопись пастелью, мелками, сангинами и цветными карандашами. Полный курс живописи и рисунка.  Напечатано в Испании, январь 1992.</w:t>
      </w:r>
    </w:p>
    <w:p w:rsidR="00D36412" w:rsidRPr="0039258B" w:rsidRDefault="00D36412" w:rsidP="0039258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D36412" w:rsidRPr="0039258B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39258B">
        <w:rPr>
          <w:rFonts w:ascii="Times New Roman" w:hAnsi="Times New Roman" w:cs="Times New Roman"/>
          <w:b/>
          <w:bCs/>
          <w:sz w:val="24"/>
          <w:szCs w:val="32"/>
        </w:rPr>
        <w:t>6 класс</w:t>
      </w:r>
    </w:p>
    <w:p w:rsidR="00D36412" w:rsidRPr="005A55E2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Программа по изобразительному искусству по  редакцией Б.НеменскогоМ.: Просвещение, . -129с.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Л.Н. Неменская  Изобразительное исксство 6. Искусство в жизни человека.</w:t>
      </w:r>
      <w:r w:rsidRPr="00EC3568">
        <w:rPr>
          <w:rFonts w:ascii="Times New Roman" w:hAnsi="Times New Roman"/>
          <w:sz w:val="24"/>
          <w:szCs w:val="24"/>
        </w:rPr>
        <w:t>Под ред. Б.М. Не</w:t>
      </w:r>
      <w:r>
        <w:rPr>
          <w:rFonts w:ascii="Times New Roman" w:hAnsi="Times New Roman"/>
          <w:sz w:val="24"/>
          <w:szCs w:val="24"/>
        </w:rPr>
        <w:t>менского.- М.: Просвещение, 2012</w:t>
      </w:r>
    </w:p>
    <w:p w:rsidR="00D36412" w:rsidRDefault="00D36412" w:rsidP="00D364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Л. Н.  Неменская  Изобразительное искусство. Твоя мастерская. Рабочая тетрадь  М: Просвещение</w:t>
      </w:r>
    </w:p>
    <w:p w:rsidR="00D36412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5E2124">
        <w:rPr>
          <w:rFonts w:ascii="Times New Roman" w:hAnsi="Times New Roman" w:cs="Times New Roman"/>
          <w:b/>
          <w:bCs/>
          <w:sz w:val="24"/>
          <w:szCs w:val="24"/>
        </w:rPr>
        <w:t>Список  методической  литературы, для учителя:</w:t>
      </w: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sz w:val="24"/>
          <w:szCs w:val="24"/>
        </w:rPr>
      </w:pPr>
      <w:r w:rsidRPr="005E2124">
        <w:rPr>
          <w:rFonts w:ascii="Times New Roman" w:hAnsi="Times New Roman" w:cs="Times New Roman"/>
          <w:sz w:val="24"/>
          <w:szCs w:val="24"/>
        </w:rPr>
        <w:t xml:space="preserve">1.  Технологии  личностно-ориентированного  урока  В.В.Шоган,»Учитель» 2003г </w:t>
      </w:r>
      <w:r w:rsidRPr="005E2124">
        <w:rPr>
          <w:rFonts w:ascii="Times New Roman" w:hAnsi="Times New Roman" w:cs="Times New Roman"/>
          <w:sz w:val="24"/>
          <w:szCs w:val="24"/>
        </w:rPr>
        <w:br/>
        <w:t>2.  «Искусство вокруг нас» Б.М.Неменский М.  «Просвещение»,2003г.  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3.  «Твоя мастерская» Б.М.Неменский М. « Просвещение».2003г.  </w:t>
      </w:r>
      <w:r w:rsidRPr="005E2124">
        <w:rPr>
          <w:rFonts w:ascii="Times New Roman" w:hAnsi="Times New Roman" w:cs="Times New Roman"/>
          <w:sz w:val="24"/>
          <w:szCs w:val="24"/>
        </w:rPr>
        <w:br/>
        <w:t>4. «ИЗО и художественный труд»(1-4) Б.М.Неменский М. «Просв.» 2003г.</w:t>
      </w:r>
      <w:r w:rsidRPr="005E2124">
        <w:rPr>
          <w:rFonts w:ascii="Times New Roman" w:hAnsi="Times New Roman" w:cs="Times New Roman"/>
          <w:sz w:val="24"/>
          <w:szCs w:val="24"/>
        </w:rPr>
        <w:br/>
        <w:t>5. «ИЗО и художественный труд»(1-8) Б.М.Неменский М. «Просв.» 2003г</w:t>
      </w:r>
      <w:r w:rsidRPr="005E2124">
        <w:rPr>
          <w:rFonts w:ascii="Times New Roman" w:hAnsi="Times New Roman" w:cs="Times New Roman"/>
          <w:sz w:val="24"/>
          <w:szCs w:val="24"/>
        </w:rPr>
        <w:br/>
        <w:t>6. «Рисунок, живопись Ю.М. Кирцер. М. «Высшая школа», 1992г.</w:t>
      </w:r>
      <w:r w:rsidRPr="005E2124">
        <w:rPr>
          <w:rFonts w:ascii="Times New Roman" w:hAnsi="Times New Roman" w:cs="Times New Roman"/>
          <w:sz w:val="24"/>
          <w:szCs w:val="24"/>
        </w:rPr>
        <w:br/>
        <w:t>7.  «Академический рисунок» Н.Н. Ростовцев, М. Просвещение 1995г.</w:t>
      </w:r>
      <w:r w:rsidRPr="005E2124">
        <w:rPr>
          <w:rFonts w:ascii="Times New Roman" w:hAnsi="Times New Roman" w:cs="Times New Roman"/>
          <w:sz w:val="24"/>
          <w:szCs w:val="24"/>
        </w:rPr>
        <w:br/>
        <w:t>8.  Школа ИЗО под редакцией Пономарева А.Н. М. Агаров 1998г.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9.  ИЗО в школе Л.Б.Рылова, Ижевск 1992г. </w:t>
      </w:r>
      <w:r w:rsidRPr="005E2124">
        <w:rPr>
          <w:rFonts w:ascii="Times New Roman" w:hAnsi="Times New Roman" w:cs="Times New Roman"/>
          <w:sz w:val="24"/>
          <w:szCs w:val="24"/>
        </w:rPr>
        <w:br/>
        <w:t>10.  Методика преподавания ИЗО в школе Н.Н.Ростовцев, М.Агар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11. «Русь деревянная» А.О.Половников, М. Просвещение 1998</w:t>
      </w:r>
      <w:r w:rsidRPr="005E2124">
        <w:rPr>
          <w:rFonts w:ascii="Times New Roman" w:hAnsi="Times New Roman" w:cs="Times New Roman"/>
          <w:sz w:val="24"/>
          <w:szCs w:val="24"/>
        </w:rPr>
        <w:br/>
        <w:t>12. «Звучащее безмолвие или основы искусства знания» М.Просвещение 1997г.</w:t>
      </w:r>
      <w:r w:rsidRPr="005E2124">
        <w:rPr>
          <w:rFonts w:ascii="Times New Roman" w:hAnsi="Times New Roman" w:cs="Times New Roman"/>
          <w:sz w:val="24"/>
          <w:szCs w:val="24"/>
        </w:rPr>
        <w:br/>
        <w:t>13. «Древняя Русь в лицах» М.Семенова, М.Просвещение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14. «Обучение ИЗО» С.В.Аранова «Каро С- Петербург» 2004г.</w:t>
      </w:r>
      <w:r w:rsidRPr="005E2124">
        <w:rPr>
          <w:rFonts w:ascii="Times New Roman" w:hAnsi="Times New Roman" w:cs="Times New Roman"/>
          <w:sz w:val="24"/>
          <w:szCs w:val="24"/>
        </w:rPr>
        <w:br/>
        <w:t>15. «ИЗО и методика его преподавания в школе» В.С. Кузин. М. Агар 1988г.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16. «Вариации прекрасного» А.М. Вачьянц М.изд Центр 1997. </w:t>
      </w:r>
      <w:r w:rsidRPr="005E2124">
        <w:rPr>
          <w:rFonts w:ascii="Times New Roman" w:hAnsi="Times New Roman" w:cs="Times New Roman"/>
          <w:sz w:val="24"/>
          <w:szCs w:val="24"/>
        </w:rPr>
        <w:br/>
        <w:t>17. «Михаил Врубель» М.А.Дмитриева, М. «Детская литература». 1988г.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18. «Казимир Малевич» А.Шатских, М. «Слово» 1996г. </w:t>
      </w:r>
      <w:r w:rsidRPr="005E2124">
        <w:rPr>
          <w:rFonts w:ascii="Times New Roman" w:hAnsi="Times New Roman" w:cs="Times New Roman"/>
          <w:sz w:val="24"/>
          <w:szCs w:val="24"/>
        </w:rPr>
        <w:br/>
        <w:t>19. «Изобразительное искусство» А.Д.Алехин, М.Просв, 1984г.</w:t>
      </w:r>
      <w:r w:rsidRPr="005E2124">
        <w:rPr>
          <w:rFonts w:ascii="Times New Roman" w:hAnsi="Times New Roman" w:cs="Times New Roman"/>
          <w:sz w:val="24"/>
          <w:szCs w:val="24"/>
        </w:rPr>
        <w:br/>
        <w:t>20. «Когда начинается художник» А.Д. Алехин. М. Просвещение, 1994</w:t>
      </w:r>
      <w:r w:rsidRPr="005E2124">
        <w:rPr>
          <w:rFonts w:ascii="Times New Roman" w:hAnsi="Times New Roman" w:cs="Times New Roman"/>
          <w:sz w:val="24"/>
          <w:szCs w:val="24"/>
        </w:rPr>
        <w:br/>
        <w:t>21. «Декоративно- оформительские работы» С.С.Губницкий, М. Профиздат. 1961г.</w:t>
      </w:r>
      <w:r w:rsidRPr="005E2124">
        <w:rPr>
          <w:rFonts w:ascii="Times New Roman" w:hAnsi="Times New Roman" w:cs="Times New Roman"/>
          <w:sz w:val="24"/>
          <w:szCs w:val="24"/>
        </w:rPr>
        <w:br/>
        <w:t>22. «Основы рисунка» ч1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23. «Основы композиции» ч2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24. «Основы живописи» ч3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25. «Краткий словарь художественных терминов» Н.М.Сокольникова, Обнинск, «Титул» 1998г</w:t>
      </w:r>
    </w:p>
    <w:p w:rsidR="00D36412" w:rsidRPr="005E2124" w:rsidRDefault="00D36412" w:rsidP="00D36412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21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государственный образовательный стандарт на</w:t>
      </w:r>
      <w:r w:rsidRPr="005E2124">
        <w:rPr>
          <w:rFonts w:ascii="Times New Roman" w:hAnsi="Times New Roman" w:cs="Times New Roman"/>
          <w:color w:val="000000"/>
          <w:sz w:val="24"/>
          <w:szCs w:val="24"/>
        </w:rPr>
        <w:softHyphen/>
        <w:t>чального общего образования. — М., 2012.</w:t>
      </w:r>
    </w:p>
    <w:p w:rsidR="00D36412" w:rsidRPr="005E2124" w:rsidRDefault="00D36412" w:rsidP="00D36412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212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</w:t>
      </w:r>
      <w:r w:rsidRPr="005E2124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общего образования. — М., 2012.</w:t>
      </w: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5E2124">
        <w:rPr>
          <w:rFonts w:ascii="Times New Roman" w:hAnsi="Times New Roman" w:cs="Times New Roman"/>
          <w:b/>
          <w:bCs/>
          <w:sz w:val="24"/>
          <w:szCs w:val="24"/>
        </w:rPr>
        <w:t>Список   литературы для учащихся:</w:t>
      </w: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sz w:val="24"/>
          <w:szCs w:val="24"/>
        </w:rPr>
      </w:pPr>
      <w:r w:rsidRPr="005E2124">
        <w:rPr>
          <w:rFonts w:ascii="Times New Roman" w:hAnsi="Times New Roman" w:cs="Times New Roman"/>
          <w:sz w:val="24"/>
          <w:szCs w:val="24"/>
        </w:rPr>
        <w:t xml:space="preserve"> «Искусство вокруг нас» Б.М.Неменский М.  «Просвещение»,2003г.  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 «Твоя мастерская» Б.М.Неменский М. « Просвещение».2003г.  </w:t>
      </w:r>
    </w:p>
    <w:p w:rsidR="00D36412" w:rsidRPr="005E2124" w:rsidRDefault="00D36412" w:rsidP="00D36412">
      <w:pPr>
        <w:spacing w:after="0"/>
        <w:ind w:left="-142" w:right="141"/>
        <w:rPr>
          <w:rFonts w:ascii="Times New Roman" w:hAnsi="Times New Roman" w:cs="Times New Roman"/>
          <w:sz w:val="24"/>
          <w:szCs w:val="24"/>
        </w:rPr>
      </w:pPr>
      <w:r w:rsidRPr="005E2124">
        <w:rPr>
          <w:rFonts w:ascii="Times New Roman" w:hAnsi="Times New Roman" w:cs="Times New Roman"/>
          <w:sz w:val="24"/>
          <w:szCs w:val="24"/>
        </w:rPr>
        <w:t xml:space="preserve"> «Основы рисунка» ч1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>«Основы композиции» ч2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 «Основы живописи» ч3 Н.М.Сокольникова, Обнинск, «Титул» 1998г.</w:t>
      </w:r>
      <w:r w:rsidRPr="005E2124">
        <w:rPr>
          <w:rFonts w:ascii="Times New Roman" w:hAnsi="Times New Roman" w:cs="Times New Roman"/>
          <w:sz w:val="24"/>
          <w:szCs w:val="24"/>
        </w:rPr>
        <w:br/>
        <w:t xml:space="preserve"> «Краткий словарь художественных терминов» Н.М.Сокольникова, Обнинск, «Титул» 1998г</w:t>
      </w:r>
    </w:p>
    <w:p w:rsidR="00D36412" w:rsidRDefault="00D36412" w:rsidP="00D36412">
      <w:pPr>
        <w:jc w:val="both"/>
        <w:rPr>
          <w:b/>
          <w:color w:val="000000"/>
          <w:sz w:val="28"/>
          <w:szCs w:val="28"/>
        </w:rPr>
      </w:pPr>
    </w:p>
    <w:p w:rsidR="00D36412" w:rsidRPr="005A55E2" w:rsidRDefault="00D36412" w:rsidP="00D3641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36412" w:rsidRPr="002C4BB9" w:rsidRDefault="00D36412" w:rsidP="00D3641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D36412" w:rsidRPr="002C4BB9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, проектор</w:t>
      </w:r>
    </w:p>
    <w:p w:rsidR="00D36412" w:rsidRPr="002C4BB9" w:rsidRDefault="00D36412" w:rsidP="00D3641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D36412" w:rsidRPr="005A55E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Репродукции картин </w:t>
      </w:r>
      <w:r w:rsidRPr="005A55E2">
        <w:rPr>
          <w:rFonts w:ascii="Times New Roman" w:hAnsi="Times New Roman"/>
          <w:sz w:val="24"/>
          <w:szCs w:val="24"/>
        </w:rPr>
        <w:t xml:space="preserve"> художников.</w:t>
      </w:r>
    </w:p>
    <w:p w:rsidR="00D3641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D36412" w:rsidRPr="005A55E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06B6C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36412" w:rsidRPr="005A55E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Тела геометрические </w:t>
      </w:r>
      <w:r>
        <w:rPr>
          <w:rFonts w:ascii="Times New Roman" w:hAnsi="Times New Roman"/>
          <w:sz w:val="24"/>
          <w:szCs w:val="24"/>
        </w:rPr>
        <w:t>(конус, шар, цилиндр, призма)</w:t>
      </w:r>
    </w:p>
    <w:p w:rsidR="00D36412" w:rsidRPr="005A55E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Предметы для натурной постановки (кувшины, </w:t>
      </w:r>
      <w:r>
        <w:rPr>
          <w:rFonts w:ascii="Times New Roman" w:hAnsi="Times New Roman"/>
          <w:sz w:val="24"/>
          <w:szCs w:val="24"/>
        </w:rPr>
        <w:t xml:space="preserve">гипсовые и керамические </w:t>
      </w:r>
      <w:r w:rsidRPr="005A55E2">
        <w:rPr>
          <w:rFonts w:ascii="Times New Roman" w:hAnsi="Times New Roman"/>
          <w:sz w:val="24"/>
          <w:szCs w:val="24"/>
        </w:rPr>
        <w:t>вазы и др.).</w:t>
      </w:r>
    </w:p>
    <w:p w:rsidR="00D36412" w:rsidRDefault="00D36412" w:rsidP="00D3641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D36412" w:rsidRPr="004A7F1B" w:rsidRDefault="00D36412" w:rsidP="00D36412">
      <w:pPr>
        <w:pStyle w:val="a3"/>
        <w:rPr>
          <w:rFonts w:ascii="Times New Roman" w:hAnsi="Times New Roman"/>
          <w:sz w:val="24"/>
          <w:szCs w:val="24"/>
        </w:rPr>
      </w:pPr>
    </w:p>
    <w:p w:rsidR="00D36412" w:rsidRPr="00EF27B6" w:rsidRDefault="0039258B" w:rsidP="00D364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 класс </w:t>
      </w:r>
    </w:p>
    <w:p w:rsidR="00D36412" w:rsidRPr="00EF27B6" w:rsidRDefault="00D36412" w:rsidP="00D36412">
      <w:pPr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 xml:space="preserve">1.Рабочая программа « Изобразительное искусство и художественный труд 1-9 классы под руковоством Б.М.Неменского М: Просвещение  2011 </w:t>
      </w:r>
    </w:p>
    <w:p w:rsidR="00D36412" w:rsidRPr="00EF27B6" w:rsidRDefault="00D36412" w:rsidP="00D36412">
      <w:pPr>
        <w:tabs>
          <w:tab w:val="left" w:pos="4149"/>
        </w:tabs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ab/>
      </w:r>
    </w:p>
    <w:p w:rsidR="00D36412" w:rsidRPr="00EF27B6" w:rsidRDefault="00D36412" w:rsidP="0039258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 xml:space="preserve">2. А.С. Питерских ИЗО «Дизайн и архитектура в жизни человека» М: Просвещение </w:t>
      </w:r>
    </w:p>
    <w:p w:rsidR="00D36412" w:rsidRPr="00EF27B6" w:rsidRDefault="00D36412" w:rsidP="00D36412">
      <w:pPr>
        <w:jc w:val="center"/>
        <w:rPr>
          <w:rFonts w:ascii="Times New Roman" w:eastAsia="Times New Roman" w:hAnsi="Times New Roman" w:cs="Times New Roman"/>
          <w:b/>
        </w:rPr>
      </w:pPr>
      <w:r w:rsidRPr="00EF27B6">
        <w:rPr>
          <w:rFonts w:ascii="Times New Roman" w:eastAsia="Times New Roman" w:hAnsi="Times New Roman" w:cs="Times New Roman"/>
          <w:b/>
        </w:rPr>
        <w:t>Список литературы (дополнительный)</w:t>
      </w:r>
    </w:p>
    <w:p w:rsidR="00D36412" w:rsidRPr="00EF27B6" w:rsidRDefault="00D36412" w:rsidP="00D36412">
      <w:pPr>
        <w:ind w:left="426" w:hanging="426"/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>2. З.А. Степанчук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D36412" w:rsidRPr="00EF27B6" w:rsidRDefault="00D36412" w:rsidP="00D36412">
      <w:pPr>
        <w:ind w:left="426" w:hanging="426"/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>4. 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D36412" w:rsidRPr="00EF27B6" w:rsidRDefault="00D36412" w:rsidP="00D36412">
      <w:pPr>
        <w:ind w:left="426" w:hanging="426"/>
        <w:rPr>
          <w:rFonts w:ascii="Times New Roman" w:eastAsia="Times New Roman" w:hAnsi="Times New Roman" w:cs="Times New Roman"/>
        </w:rPr>
      </w:pPr>
      <w:r w:rsidRPr="00EF27B6">
        <w:rPr>
          <w:rFonts w:ascii="Times New Roman" w:eastAsia="Times New Roman" w:hAnsi="Times New Roman" w:cs="Times New Roman"/>
        </w:rPr>
        <w:t>8. Б.М. Неменский, О.В. Свиридова «Изобразительное искусство» 7 класс Поурочные планы по программе Б.М.Неменского, Издательство «Учитель», Волгоград 2007</w:t>
      </w:r>
    </w:p>
    <w:p w:rsidR="00D36412" w:rsidRPr="00EF27B6" w:rsidRDefault="00D36412" w:rsidP="00D36412">
      <w:pPr>
        <w:ind w:left="360"/>
        <w:rPr>
          <w:rFonts w:ascii="Times New Roman" w:eastAsia="Times New Roman" w:hAnsi="Times New Roman" w:cs="Times New Roman"/>
        </w:rPr>
      </w:pPr>
    </w:p>
    <w:p w:rsidR="00D36412" w:rsidRPr="00EF27B6" w:rsidRDefault="00D36412" w:rsidP="00D36412">
      <w:pPr>
        <w:pStyle w:val="af"/>
        <w:spacing w:before="0" w:beforeAutospacing="0" w:after="0" w:afterAutospacing="0"/>
        <w:jc w:val="center"/>
        <w:textAlignment w:val="top"/>
        <w:rPr>
          <w:b/>
        </w:rPr>
      </w:pPr>
      <w:r w:rsidRPr="00EF27B6">
        <w:rPr>
          <w:b/>
        </w:rPr>
        <w:t>Обеспеченность материально-техническими и информационно-техническими ресурсами.</w:t>
      </w:r>
    </w:p>
    <w:p w:rsidR="00D36412" w:rsidRPr="00EF27B6" w:rsidRDefault="00D36412" w:rsidP="00D36412">
      <w:pPr>
        <w:pStyle w:val="af"/>
        <w:spacing w:before="0" w:beforeAutospacing="0" w:after="0" w:afterAutospacing="0"/>
        <w:jc w:val="center"/>
        <w:textAlignment w:val="top"/>
        <w:rPr>
          <w:b/>
        </w:rPr>
      </w:pPr>
    </w:p>
    <w:p w:rsidR="00D36412" w:rsidRPr="00EF27B6" w:rsidRDefault="00D36412" w:rsidP="00D36412">
      <w:pPr>
        <w:pStyle w:val="af"/>
        <w:spacing w:before="0" w:beforeAutospacing="0" w:after="0" w:afterAutospacing="0"/>
        <w:textAlignment w:val="top"/>
        <w:rPr>
          <w:b/>
        </w:rPr>
      </w:pPr>
      <w:r w:rsidRPr="00EF27B6">
        <w:rPr>
          <w:b/>
        </w:rPr>
        <w:t xml:space="preserve">ЦОР-Цифровые образовательные ресурсы: </w:t>
      </w:r>
    </w:p>
    <w:p w:rsidR="00D36412" w:rsidRPr="00EF27B6" w:rsidRDefault="00D36412" w:rsidP="00D36412">
      <w:pPr>
        <w:spacing w:before="30" w:after="30"/>
        <w:textAlignment w:val="top"/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  <w:color w:val="000000"/>
        </w:rPr>
        <w:t xml:space="preserve">История искусства. Методическая поддержка on – line </w:t>
      </w:r>
      <w:r w:rsidRPr="00EF27B6">
        <w:rPr>
          <w:rFonts w:ascii="Times New Roman" w:eastAsia="Times New Roman" w:hAnsi="Times New Roman" w:cs="Times New Roman"/>
          <w:color w:val="000000"/>
          <w:lang w:val="en-US"/>
        </w:rPr>
        <w:t>www</w:t>
      </w:r>
      <w:r w:rsidRPr="00EF27B6">
        <w:rPr>
          <w:rFonts w:ascii="Times New Roman" w:eastAsia="Times New Roman" w:hAnsi="Times New Roman" w:cs="Times New Roman"/>
          <w:color w:val="000000"/>
        </w:rPr>
        <w:t xml:space="preserve"> </w:t>
      </w:r>
      <w:r w:rsidRPr="00EF27B6">
        <w:rPr>
          <w:rFonts w:ascii="Times New Roman" w:eastAsia="Times New Roman" w:hAnsi="Times New Roman" w:cs="Times New Roman"/>
          <w:color w:val="000000"/>
          <w:lang w:val="en-US"/>
        </w:rPr>
        <w:t>SCHOOL</w:t>
      </w:r>
      <w:r w:rsidRPr="00EF27B6">
        <w:rPr>
          <w:rFonts w:ascii="Times New Roman" w:eastAsia="Times New Roman" w:hAnsi="Times New Roman" w:cs="Times New Roman"/>
          <w:color w:val="000000"/>
        </w:rPr>
        <w:t xml:space="preserve">. </w:t>
      </w:r>
      <w:r w:rsidRPr="00EF27B6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Pr="00EF27B6">
        <w:rPr>
          <w:rFonts w:ascii="Times New Roman" w:eastAsia="Times New Roman" w:hAnsi="Times New Roman" w:cs="Times New Roman"/>
          <w:color w:val="000000"/>
        </w:rPr>
        <w:t xml:space="preserve"> ООО «Кирилл и Мефодий».</w:t>
      </w:r>
    </w:p>
    <w:p w:rsidR="00D36412" w:rsidRPr="00EF27B6" w:rsidRDefault="00D36412" w:rsidP="00D36412">
      <w:pPr>
        <w:spacing w:before="30" w:after="30"/>
        <w:textAlignment w:val="top"/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  <w:color w:val="000000"/>
        </w:rPr>
        <w:t>Энциклопедия изобразительного искусства. ООО «Бизнессофт», Россия, 2005 год.</w:t>
      </w:r>
    </w:p>
    <w:p w:rsidR="00D36412" w:rsidRPr="00EF27B6" w:rsidRDefault="00D36412" w:rsidP="00D36412">
      <w:pPr>
        <w:spacing w:before="30" w:after="30"/>
        <w:textAlignment w:val="top"/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  <w:color w:val="000000"/>
        </w:rPr>
        <w:t>Шедевры русской живописи. ООО «Кирилл и Мефодий», диск1997 год.</w:t>
      </w:r>
    </w:p>
    <w:p w:rsidR="00D36412" w:rsidRPr="00EF27B6" w:rsidRDefault="00D36412" w:rsidP="00D36412">
      <w:pPr>
        <w:spacing w:before="30" w:after="30"/>
        <w:textAlignment w:val="top"/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  <w:color w:val="000000"/>
        </w:rPr>
        <w:lastRenderedPageBreak/>
        <w:t xml:space="preserve">Зарубежное изобразительное искусство Диск </w:t>
      </w:r>
    </w:p>
    <w:p w:rsidR="00D36412" w:rsidRPr="00EF27B6" w:rsidRDefault="00D36412" w:rsidP="00D36412">
      <w:pPr>
        <w:spacing w:before="30" w:after="30"/>
        <w:textAlignment w:val="top"/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  <w:color w:val="000000"/>
        </w:rPr>
        <w:t xml:space="preserve">Эрмитаж. Искусство западной Европы. Художественная энциклопедия. ЗАО «Интерсофт», 1998 год. </w:t>
      </w:r>
    </w:p>
    <w:p w:rsidR="00D36412" w:rsidRPr="00EF27B6" w:rsidRDefault="00D36412" w:rsidP="00D36412">
      <w:pPr>
        <w:tabs>
          <w:tab w:val="left" w:pos="540"/>
        </w:tabs>
        <w:rPr>
          <w:rFonts w:ascii="Times New Roman" w:eastAsia="Times New Roman" w:hAnsi="Times New Roman" w:cs="Times New Roman"/>
          <w:color w:val="000000"/>
        </w:rPr>
      </w:pPr>
      <w:r w:rsidRPr="00EF27B6">
        <w:rPr>
          <w:rFonts w:ascii="Times New Roman" w:eastAsia="Times New Roman" w:hAnsi="Times New Roman" w:cs="Times New Roman"/>
        </w:rPr>
        <w:t>Мировая художественная культура. ООО «Кирилл и Мефодий», 1998 год</w:t>
      </w:r>
    </w:p>
    <w:p w:rsidR="00D36412" w:rsidRPr="00EF27B6" w:rsidRDefault="00D36412" w:rsidP="00D36412">
      <w:pPr>
        <w:rPr>
          <w:rFonts w:ascii="Times New Roman" w:eastAsia="Times New Roman" w:hAnsi="Times New Roman" w:cs="Times New Roman"/>
        </w:rPr>
      </w:pPr>
    </w:p>
    <w:p w:rsidR="00D36412" w:rsidRPr="00EF27B6" w:rsidRDefault="00D36412" w:rsidP="00D36412">
      <w:pPr>
        <w:rPr>
          <w:rFonts w:ascii="Times New Roman" w:eastAsia="Times New Roman" w:hAnsi="Times New Roman" w:cs="Times New Roman"/>
        </w:rPr>
      </w:pPr>
    </w:p>
    <w:p w:rsidR="00D36412" w:rsidRPr="00EF27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EF27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EF27B6" w:rsidRDefault="00D36412" w:rsidP="00D36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412" w:rsidRPr="00BC11B6" w:rsidRDefault="00D36412" w:rsidP="00D36412">
      <w:pPr>
        <w:rPr>
          <w:sz w:val="24"/>
          <w:szCs w:val="24"/>
        </w:rPr>
        <w:sectPr w:rsidR="00D36412" w:rsidRPr="00BC11B6" w:rsidSect="003A6855">
          <w:pgSz w:w="11906" w:h="16838"/>
          <w:pgMar w:top="851" w:right="851" w:bottom="851" w:left="851" w:header="709" w:footer="709" w:gutter="0"/>
          <w:pgBorders w:display="firstPage" w:offsetFrom="page">
            <w:top w:val="twistedLines1" w:sz="18" w:space="24" w:color="548DD4" w:themeColor="text2" w:themeTint="99"/>
            <w:left w:val="twistedLines1" w:sz="18" w:space="24" w:color="548DD4" w:themeColor="text2" w:themeTint="99"/>
            <w:bottom w:val="twistedLines1" w:sz="18" w:space="24" w:color="548DD4" w:themeColor="text2" w:themeTint="99"/>
            <w:right w:val="twistedLines1" w:sz="18" w:space="24" w:color="548DD4" w:themeColor="text2" w:themeTint="99"/>
          </w:pgBorders>
          <w:cols w:space="708"/>
          <w:docGrid w:linePitch="360"/>
        </w:sectPr>
      </w:pPr>
    </w:p>
    <w:p w:rsidR="00D36412" w:rsidRPr="00CB7979" w:rsidRDefault="0039258B" w:rsidP="00D36412">
      <w:pPr>
        <w:pStyle w:val="a3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lastRenderedPageBreak/>
        <w:t>Календарно-т</w:t>
      </w:r>
      <w:r w:rsidR="00D36412" w:rsidRPr="00CB7979">
        <w:rPr>
          <w:rFonts w:ascii="Times New Roman" w:hAnsi="Times New Roman"/>
          <w:b/>
          <w:color w:val="1D1B11"/>
          <w:sz w:val="32"/>
          <w:szCs w:val="32"/>
        </w:rPr>
        <w:t>ематическое планирование по изобразительному искусству в 5 классе</w:t>
      </w:r>
    </w:p>
    <w:p w:rsidR="00D36412" w:rsidRPr="00CB7979" w:rsidRDefault="00D36412" w:rsidP="00D36412">
      <w:pPr>
        <w:pStyle w:val="a3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i/>
          <w:color w:val="1D1B11"/>
          <w:sz w:val="28"/>
          <w:szCs w:val="28"/>
        </w:rPr>
        <w:t xml:space="preserve">                                                  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«Декоративно-прикладное искусство в жизни человека»</w:t>
      </w:r>
    </w:p>
    <w:p w:rsidR="00D36412" w:rsidRPr="00CB7979" w:rsidRDefault="00D36412" w:rsidP="00D36412">
      <w:pPr>
        <w:pStyle w:val="a3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0984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3208"/>
        <w:gridCol w:w="1364"/>
        <w:gridCol w:w="66"/>
        <w:gridCol w:w="21"/>
        <w:gridCol w:w="54"/>
        <w:gridCol w:w="1488"/>
        <w:gridCol w:w="8"/>
        <w:gridCol w:w="1628"/>
        <w:gridCol w:w="8"/>
        <w:gridCol w:w="1628"/>
        <w:gridCol w:w="8"/>
      </w:tblGrid>
      <w:tr w:rsidR="00260BF6" w:rsidRPr="00CB7979" w:rsidTr="00260BF6">
        <w:trPr>
          <w:cantSplit/>
          <w:trHeight w:val="1119"/>
        </w:trPr>
        <w:tc>
          <w:tcPr>
            <w:tcW w:w="1503" w:type="dxa"/>
            <w:tcBorders>
              <w:bottom w:val="single" w:sz="4" w:space="0" w:color="585858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№ урока</w:t>
            </w:r>
          </w:p>
        </w:tc>
        <w:tc>
          <w:tcPr>
            <w:tcW w:w="3208" w:type="dxa"/>
            <w:tcBorders>
              <w:bottom w:val="single" w:sz="4" w:space="0" w:color="585858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ТЕМА</w:t>
            </w: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УРОКА</w:t>
            </w:r>
          </w:p>
        </w:tc>
        <w:tc>
          <w:tcPr>
            <w:tcW w:w="1364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260BF6" w:rsidRPr="00CB7979" w:rsidRDefault="00260BF6" w:rsidP="0039258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Часы учебного времени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Дата предполагаемая 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Дата факиическая </w:t>
            </w: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  <w:tcBorders>
              <w:top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русской избе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2-3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Убранство русской избы.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иллюстративного материала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Материал об орнаментальных символах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Материал о вышивках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7-8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1.</w:t>
            </w:r>
            <w:r w:rsidRPr="00CB7979">
              <w:rPr>
                <w:rFonts w:ascii="Times New Roman" w:hAnsi="Times New Roman"/>
                <w:color w:val="1D1B11"/>
              </w:rPr>
              <w:t xml:space="preserve"> подбор материала по теме.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 xml:space="preserve">2. </w:t>
            </w:r>
            <w:r w:rsidRPr="00CB7979"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Повторить все о народном искусстве.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1. Подбор материала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2.выставка работ</w:t>
            </w:r>
          </w:p>
        </w:tc>
        <w:tc>
          <w:tcPr>
            <w:tcW w:w="1570" w:type="dxa"/>
            <w:gridSpan w:val="4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городец- кой росписи</w:t>
            </w: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1505" w:type="dxa"/>
            <w:gridSpan w:val="4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хохломе</w:t>
            </w:r>
          </w:p>
        </w:tc>
        <w:tc>
          <w:tcPr>
            <w:tcW w:w="149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13-14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1505" w:type="dxa"/>
            <w:gridSpan w:val="4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жостовских подносах</w:t>
            </w:r>
          </w:p>
        </w:tc>
        <w:tc>
          <w:tcPr>
            <w:tcW w:w="149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Жостово. Роспись по металлу.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Борисовской керамики</w:t>
            </w:r>
          </w:p>
        </w:tc>
        <w:tc>
          <w:tcPr>
            <w:tcW w:w="149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  <w:tcBorders>
              <w:bottom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Повторить все о народных промыслах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  <w:tcBorders>
              <w:top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Выставка работ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  <w:tcBorders>
              <w:top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по теме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19-20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принести иллюстративный материал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 xml:space="preserve"> по теме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21</w:t>
            </w:r>
            <w:r w:rsidRPr="00CB7979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-</w:t>
            </w: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22-23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3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1.Подобра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ть иллюстративный материал по теме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2.выставка работ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CB7979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4</w:t>
            </w: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-2</w:t>
            </w:r>
            <w:r w:rsidRPr="00CB7979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5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Подобрать информацию о гербах Белгородской области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26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 чём рассказыва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ют нам гербы области.</w:t>
            </w:r>
          </w:p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ДПИ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27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gridAfter w:val="1"/>
          <w:wAfter w:w="8" w:type="dxa"/>
          <w:cantSplit/>
          <w:trHeight w:val="1008"/>
        </w:trPr>
        <w:tc>
          <w:tcPr>
            <w:tcW w:w="1503" w:type="dxa"/>
            <w:tcBorders>
              <w:top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28-29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ла о витражах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30-31</w:t>
            </w:r>
          </w:p>
        </w:tc>
        <w:tc>
          <w:tcPr>
            <w:tcW w:w="3208" w:type="dxa"/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материала о мозаич-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ном панно</w:t>
            </w: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cantSplit/>
          <w:trHeight w:val="1008"/>
        </w:trPr>
        <w:tc>
          <w:tcPr>
            <w:tcW w:w="1503" w:type="dxa"/>
            <w:tcBorders>
              <w:bottom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t>32-33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CB7979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CB7979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CB7979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CB7979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Подобра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ть иллюстративный материал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260BF6" w:rsidRPr="00CB7979" w:rsidTr="00260BF6">
        <w:trPr>
          <w:gridAfter w:val="1"/>
          <w:wAfter w:w="8" w:type="dxa"/>
          <w:cantSplit/>
          <w:trHeight w:val="1008"/>
        </w:trPr>
        <w:tc>
          <w:tcPr>
            <w:tcW w:w="1503" w:type="dxa"/>
            <w:tcBorders>
              <w:top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CB7979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60BF6" w:rsidRPr="00CB7979" w:rsidRDefault="00260BF6" w:rsidP="00260B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1.подобрать материал по теме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2.выстав</w:t>
            </w:r>
          </w:p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ка работ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BF6" w:rsidRPr="00CB7979" w:rsidRDefault="00260BF6" w:rsidP="0039258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D36412" w:rsidRPr="00CB7979" w:rsidRDefault="00D36412" w:rsidP="00D36412">
      <w:pPr>
        <w:pStyle w:val="a3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CB7979">
        <w:rPr>
          <w:rFonts w:ascii="Times New Roman" w:hAnsi="Times New Roman"/>
          <w:b/>
          <w:color w:val="1D1B11"/>
          <w:sz w:val="32"/>
          <w:szCs w:val="32"/>
        </w:rPr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>о изобразительному искусству в 6</w:t>
      </w:r>
      <w:r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D36412" w:rsidRPr="00CB7979" w:rsidRDefault="00D36412" w:rsidP="00D36412">
      <w:pPr>
        <w:pStyle w:val="a3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i/>
          <w:color w:val="1D1B11"/>
          <w:sz w:val="28"/>
          <w:szCs w:val="28"/>
        </w:rPr>
        <w:t xml:space="preserve">                                                  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Искусство в 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жизни человека»</w:t>
      </w:r>
    </w:p>
    <w:p w:rsidR="00D36412" w:rsidRPr="00CB7979" w:rsidRDefault="00D36412" w:rsidP="00D36412">
      <w:pPr>
        <w:rPr>
          <w:color w:val="1D1B11"/>
        </w:rPr>
      </w:pPr>
    </w:p>
    <w:tbl>
      <w:tblPr>
        <w:tblpPr w:leftFromText="180" w:rightFromText="180" w:vertAnchor="text" w:horzAnchor="page" w:tblpX="580" w:tblpY="394"/>
        <w:tblW w:w="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709"/>
        <w:gridCol w:w="1417"/>
        <w:gridCol w:w="67"/>
        <w:gridCol w:w="55"/>
        <w:gridCol w:w="770"/>
        <w:gridCol w:w="7"/>
        <w:gridCol w:w="39"/>
        <w:gridCol w:w="303"/>
        <w:gridCol w:w="268"/>
      </w:tblGrid>
      <w:tr w:rsidR="00260BF6" w:rsidRPr="003A6855" w:rsidTr="00260BF6">
        <w:trPr>
          <w:gridAfter w:val="6"/>
          <w:wAfter w:w="1442" w:type="dxa"/>
          <w:cantSplit/>
          <w:trHeight w:val="717"/>
        </w:trPr>
        <w:tc>
          <w:tcPr>
            <w:tcW w:w="534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п/п</w:t>
            </w:r>
          </w:p>
        </w:tc>
        <w:tc>
          <w:tcPr>
            <w:tcW w:w="1275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Наименова-ние раздела программы</w:t>
            </w:r>
          </w:p>
        </w:tc>
        <w:tc>
          <w:tcPr>
            <w:tcW w:w="1418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Тема урока (этап проектной или исследовательской деятельности)</w:t>
            </w:r>
          </w:p>
        </w:tc>
        <w:tc>
          <w:tcPr>
            <w:tcW w:w="709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Количество часов</w:t>
            </w:r>
          </w:p>
        </w:tc>
        <w:tc>
          <w:tcPr>
            <w:tcW w:w="1484" w:type="dxa"/>
            <w:gridSpan w:val="2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Д\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br/>
              <w:t>З</w:t>
            </w:r>
          </w:p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cantSplit/>
          <w:trHeight w:val="883"/>
        </w:trPr>
        <w:tc>
          <w:tcPr>
            <w:tcW w:w="534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4" w:type="dxa"/>
            <w:gridSpan w:val="2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план</w:t>
            </w:r>
          </w:p>
        </w:tc>
      </w:tr>
      <w:tr w:rsidR="00260BF6" w:rsidRPr="003A6855" w:rsidTr="00260BF6">
        <w:trPr>
          <w:gridAfter w:val="4"/>
          <w:wAfter w:w="617" w:type="dxa"/>
          <w:trHeight w:val="1895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 1.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>Виды изобразительного искусства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82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Изобра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зительное искусство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    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семье </w:t>
            </w: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>пластиче-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ских  ис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кусств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4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Принести при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>родный   мате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риал (веточки, колоски,   зон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тичные расте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ния)</w:t>
            </w: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77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Рисунок -основа 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изобрази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  <w:t xml:space="preserve">тельного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творчест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ва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5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0" w:hanging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Принести тра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вянистые рас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тения</w:t>
            </w: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0" w:hanging="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7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18"/>
              </w:rPr>
              <w:t xml:space="preserve">Линия  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 xml:space="preserve">и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ее  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выра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зитель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ные   воз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можности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w w:val="69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Подобрать ре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продукции 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графических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работ    А. Ма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тисса,    П. Пи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кассо,    В. Се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рова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before="43" w:line="240" w:lineRule="auto"/>
              <w:ind w:left="1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 xml:space="preserve">Пятно как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средство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выраже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ния. Ком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 xml:space="preserve">позиция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 xml:space="preserve">как   ритм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пятен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9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Подобрать ре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продукции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произведений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графики с яр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ко выражен</w:t>
            </w:r>
            <w:r w:rsidRPr="003A6855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ными тональ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>ными отно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шениями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6148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before="71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Цвет. Ос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новы цве-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товеде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ния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before="1387" w:line="240" w:lineRule="auto"/>
              <w:ind w:left="5"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Подобрать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осенние ли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стья одного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цветового то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на, но разной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светлоты (на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сыщенности)</w:t>
            </w:r>
          </w:p>
          <w:p w:rsidR="00260BF6" w:rsidRPr="003A6855" w:rsidRDefault="00260BF6" w:rsidP="0039258B">
            <w:pPr>
              <w:shd w:val="clear" w:color="auto" w:fill="FFFFFF"/>
              <w:tabs>
                <w:tab w:val="left" w:leader="underscore" w:pos="974"/>
                <w:tab w:val="left" w:leader="dot" w:pos="1296"/>
              </w:tabs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before="2266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Цвет   в </w:t>
            </w: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 xml:space="preserve">произве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дениях 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живописи</w:t>
            </w:r>
          </w:p>
          <w:p w:rsidR="00260BF6" w:rsidRPr="003A6855" w:rsidRDefault="00260BF6" w:rsidP="0039258B">
            <w:pPr>
              <w:shd w:val="clear" w:color="auto" w:fill="FFFFFF"/>
              <w:spacing w:before="34" w:line="240" w:lineRule="auto"/>
              <w:ind w:left="1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br w:type="column"/>
            </w:r>
          </w:p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before="1579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Принести   иллюстрирован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ные   книги   о животных или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рисунки,    фо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тографии   животных</w:t>
            </w:r>
          </w:p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br w:type="column"/>
            </w: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Объем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ные   изо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бражения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в скульп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туре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before="5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Подготовить 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вопросы к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викторине по содержанию учебного ма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>териала чет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верти</w:t>
            </w:r>
          </w:p>
          <w:p w:rsidR="00260BF6" w:rsidRPr="003A6855" w:rsidRDefault="00260BF6" w:rsidP="0039258B">
            <w:pPr>
              <w:shd w:val="clear" w:color="auto" w:fill="FFFFFF"/>
              <w:spacing w:before="5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4"/>
          <w:wAfter w:w="617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Виды изобразительного искусства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 xml:space="preserve">Основы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языка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изобра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жения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84" w:type="dxa"/>
            <w:gridSpan w:val="2"/>
          </w:tcPr>
          <w:p w:rsidR="00260BF6" w:rsidRPr="003A6855" w:rsidRDefault="00260BF6" w:rsidP="0039258B">
            <w:pPr>
              <w:shd w:val="clear" w:color="auto" w:fill="FFFFFF"/>
              <w:spacing w:before="5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Составить кроссворд (5-(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слов), исполь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зуя приобре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>тенные знания</w:t>
            </w:r>
          </w:p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5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3"/>
          <w:wAfter w:w="610" w:type="dxa"/>
          <w:trHeight w:val="914"/>
        </w:trPr>
        <w:tc>
          <w:tcPr>
            <w:tcW w:w="534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</w:t>
            </w:r>
          </w:p>
        </w:tc>
        <w:tc>
          <w:tcPr>
            <w:tcW w:w="1275" w:type="dxa"/>
            <w:vMerge w:val="restart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60BF6" w:rsidRPr="003A6855" w:rsidRDefault="00260BF6" w:rsidP="0039258B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Реаль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  <w:t xml:space="preserve">ность и </w:t>
            </w: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 xml:space="preserve">фантазия 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в творче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стве ху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дожника</w:t>
            </w:r>
          </w:p>
          <w:p w:rsidR="00260BF6" w:rsidRPr="003A6855" w:rsidRDefault="00260BF6" w:rsidP="0039258B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  <w:vMerge w:val="restart"/>
          </w:tcPr>
          <w:p w:rsidR="00260BF6" w:rsidRPr="003A6855" w:rsidRDefault="00260BF6" w:rsidP="0039258B">
            <w:pPr>
              <w:shd w:val="clear" w:color="auto" w:fill="FFFFFF"/>
              <w:spacing w:before="254" w:line="240" w:lineRule="auto"/>
              <w:ind w:left="2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Подобрать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произведения изобразитель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ного   искусст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ва,    контраст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ные       между собой по язы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ку   изображе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ния</w:t>
            </w:r>
          </w:p>
          <w:p w:rsidR="00260BF6" w:rsidRPr="003A6855" w:rsidRDefault="00260BF6" w:rsidP="0039258B">
            <w:pPr>
              <w:shd w:val="clear" w:color="auto" w:fill="FFFFFF"/>
              <w:spacing w:before="451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BF6" w:rsidRPr="003A6855" w:rsidRDefault="00260BF6" w:rsidP="0039258B">
            <w:pPr>
              <w:rPr>
                <w:sz w:val="20"/>
              </w:rPr>
            </w:pPr>
          </w:p>
        </w:tc>
      </w:tr>
      <w:tr w:rsidR="00260BF6" w:rsidRPr="003A6855" w:rsidTr="00260BF6">
        <w:trPr>
          <w:gridAfter w:val="3"/>
          <w:wAfter w:w="610" w:type="dxa"/>
          <w:trHeight w:val="2954"/>
        </w:trPr>
        <w:tc>
          <w:tcPr>
            <w:tcW w:w="534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vMerge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</w:tcPr>
          <w:p w:rsidR="00260BF6" w:rsidRPr="003A6855" w:rsidRDefault="00260BF6" w:rsidP="0039258B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9" w:type="dxa"/>
            <w:gridSpan w:val="3"/>
            <w:vMerge/>
          </w:tcPr>
          <w:p w:rsidR="00260BF6" w:rsidRPr="003A6855" w:rsidRDefault="00260BF6" w:rsidP="0039258B">
            <w:pPr>
              <w:shd w:val="clear" w:color="auto" w:fill="FFFFFF"/>
              <w:spacing w:before="254" w:line="240" w:lineRule="auto"/>
              <w:ind w:left="24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F6" w:rsidRPr="003A6855" w:rsidRDefault="00260BF6" w:rsidP="0039258B">
            <w:pPr>
              <w:rPr>
                <w:sz w:val="20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Изобра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  <w:t xml:space="preserve">жение 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предмет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ного ми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  <w:t>ра: на</w:t>
            </w:r>
            <w:r w:rsidRPr="003A6855">
              <w:rPr>
                <w:rFonts w:ascii="Times New Roman" w:hAnsi="Times New Roman" w:cs="Times New Roman"/>
                <w:b/>
                <w:spacing w:val="-3"/>
                <w:sz w:val="20"/>
                <w:szCs w:val="18"/>
              </w:rPr>
              <w:t>тюрморт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before="451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Подобрать репродукции на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тюрмортного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жанра</w:t>
            </w:r>
          </w:p>
          <w:p w:rsidR="00260BF6" w:rsidRPr="003A6855" w:rsidRDefault="00260BF6" w:rsidP="003925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Мир наших вещей. Натюрморт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Понятие формы, Много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 xml:space="preserve">образие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форм  </w:t>
            </w:r>
            <w:r w:rsidRPr="003A685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ок</w:t>
            </w:r>
            <w:r w:rsidRPr="003A685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ружаю</w:t>
            </w:r>
            <w:r w:rsidRPr="003A685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18"/>
              </w:rPr>
              <w:t>щего  ми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20" w:firstLine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Подобрать </w:t>
            </w:r>
            <w:r w:rsidRPr="003A6855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изображения 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природных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форм и форм, созданных человеком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Изобра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  <w:t xml:space="preserve">жение </w:t>
            </w:r>
            <w:r w:rsidRPr="003A6855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18"/>
              </w:rPr>
              <w:t xml:space="preserve">объёма </w:t>
            </w:r>
            <w:r w:rsidRPr="003A6855">
              <w:rPr>
                <w:rFonts w:ascii="Times New Roman" w:hAnsi="Times New Roman" w:cs="Times New Roman"/>
                <w:b/>
                <w:spacing w:val="-5"/>
                <w:sz w:val="20"/>
                <w:szCs w:val="18"/>
              </w:rPr>
              <w:t xml:space="preserve">на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плоско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  <w:t xml:space="preserve">сти и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ли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 xml:space="preserve">нейная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перспек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тива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20" w:firstLine="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13.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Освеще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ние.   Свет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 тень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97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before="1632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Сбор матери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 xml:space="preserve">ала на тему </w:t>
            </w:r>
            <w:r w:rsidRPr="003A6855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«Выдающиеся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русские и за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рубежный ху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дожники и их произведения натюрмортно-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го жанра» (П. Сезанн,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В. Ван-Гог, И. Машков и</w:t>
            </w:r>
          </w:p>
          <w:p w:rsidR="00260BF6" w:rsidRPr="003A6855" w:rsidRDefault="00260BF6" w:rsidP="0039258B">
            <w:pPr>
              <w:shd w:val="clear" w:color="auto" w:fill="FFFFFF"/>
              <w:spacing w:before="19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др.)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Продолжение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работы      над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проектом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0" w:firstLine="1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14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Натюр</w:t>
            </w:r>
            <w:r w:rsidRPr="003A685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 xml:space="preserve">морт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графике.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before="691" w:line="240" w:lineRule="auto"/>
              <w:ind w:left="5"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15.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Цвет      в натюр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морте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30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9" w:right="274" w:hanging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Завершение работы над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проектом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77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Мир наших вещей. Натюрморт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Вырази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тельные возмож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ности на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тюрморта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11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Вглядываясь в человека. Портрет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4" w:firstLine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Образ че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 xml:space="preserve">ловека   -главная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тема    ис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кусства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3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right="10" w:firstLine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Подобрать ре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продукции портретов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И. Е. Репина,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которые       не рассматрива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>лись на уроке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right="10" w:firstLine="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18.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Конст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 xml:space="preserve">рукция Головы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человека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и её про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порции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2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9" w:firstLine="10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Оформить ра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мку для порт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рета в технике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коллажа,    ко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торая отража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ла   бы   ваши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личные   инте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ресы   и   увле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чения.      При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>нести зеркало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71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19.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Графиче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ский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портрет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ный    ри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сунок    и вырази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тельность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образа человека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tabs>
                <w:tab w:val="left" w:pos="355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71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 xml:space="preserve">Портрет в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графике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29" w:hanging="10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Подобрать не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большие    литературные фрагменты, характери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зующие чело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века    по    его</w:t>
            </w:r>
            <w:r w:rsidRPr="003A6855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 предметному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окружению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29" w:hanging="1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71" w:type="dxa"/>
            <w:gridSpan w:val="2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21.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Портрет в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скульп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туре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581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22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91" w:firstLine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Сатири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 xml:space="preserve">ческие образы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lastRenderedPageBreak/>
              <w:t>человека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21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right="82" w:firstLine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Сбор матери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ала на тему 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«Художники-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портретисты и 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lastRenderedPageBreak/>
              <w:t>их произведе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ния»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lastRenderedPageBreak/>
              <w:t>23.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0"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 xml:space="preserve">Образные 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возмож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ности ос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вещения в портре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те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Подобрать ре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продукции (фото)  с  изо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бражением че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ловека  в раз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личном   осве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щении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24.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0"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 xml:space="preserve">Портрет в 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живописи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97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Продолжение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работы над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2"/>
                <w:sz w:val="20"/>
                <w:szCs w:val="18"/>
              </w:rPr>
              <w:t>проектом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25.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firstLine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Роль цве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та в порт</w:t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softHyphen/>
              <w:t>рете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21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right="24" w:firstLine="1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Завершение работы      над проектом</w:t>
            </w: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0" w:right="24" w:firstLine="1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2"/>
          <w:wAfter w:w="571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26.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Вглядываясь в человека. Портрет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29" w:firstLine="1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Великие </w:t>
            </w:r>
            <w:r w:rsidRPr="003A6855">
              <w:rPr>
                <w:rFonts w:ascii="Times New Roman" w:hAnsi="Times New Roman" w:cs="Times New Roman"/>
                <w:b/>
                <w:spacing w:val="-4"/>
                <w:sz w:val="20"/>
                <w:szCs w:val="18"/>
              </w:rPr>
              <w:t>портрет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исты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39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6" w:type="dxa"/>
            <w:gridSpan w:val="3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Жанры   в 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t>изобрази</w:t>
            </w:r>
            <w:r w:rsidRPr="003A6855">
              <w:rPr>
                <w:rFonts w:ascii="Times New Roman" w:hAnsi="Times New Roman" w:cs="Times New Roman"/>
                <w:b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тельном </w:t>
            </w:r>
            <w:r w:rsidRPr="003A6855">
              <w:rPr>
                <w:rFonts w:ascii="Times New Roman" w:hAnsi="Times New Roman" w:cs="Times New Roman"/>
                <w:b/>
                <w:spacing w:val="-2"/>
                <w:sz w:val="20"/>
                <w:szCs w:val="18"/>
              </w:rPr>
              <w:t>искусстве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Выписать   на</w:t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звания        нескольких про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изведений, от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носящихся    к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разным    жан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рам,      одного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художника: 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И. Е. Репина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или В. Васне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цова   (на   вы</w:t>
            </w:r>
            <w:r w:rsidRPr="003A6855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бор)</w:t>
            </w: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искусстве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sz w:val="20"/>
                <w:szCs w:val="18"/>
              </w:rPr>
              <w:t>Изображение пространства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искусстве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6855">
              <w:rPr>
                <w:rFonts w:ascii="Times New Roman" w:hAnsi="Times New Roman" w:cs="Times New Roman"/>
                <w:color w:val="000000"/>
                <w:sz w:val="20"/>
              </w:rPr>
              <w:t xml:space="preserve">Правила линейной и воздушной перспективы. </w:t>
            </w:r>
          </w:p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30.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искусстве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6855">
              <w:rPr>
                <w:rFonts w:ascii="Times New Roman" w:hAnsi="Times New Roman" w:cs="Times New Roman"/>
                <w:color w:val="000000"/>
                <w:sz w:val="20"/>
              </w:rPr>
              <w:t>Пейзаж -настроение.Природа и художник.</w:t>
            </w:r>
          </w:p>
          <w:p w:rsidR="00260BF6" w:rsidRPr="003A6855" w:rsidRDefault="00260BF6" w:rsidP="00392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>изобразител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lastRenderedPageBreak/>
              <w:t xml:space="preserve">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искусстве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685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Пейзаж в русской живописи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32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искусстве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6855">
              <w:rPr>
                <w:rFonts w:ascii="Times New Roman" w:hAnsi="Times New Roman" w:cs="Times New Roman"/>
                <w:color w:val="000000"/>
                <w:sz w:val="20"/>
              </w:rPr>
              <w:t>Пейзаж в графике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искусстве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Город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ской пей</w:t>
            </w:r>
            <w:r w:rsidRPr="003A685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заж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5" w:right="19"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Подготовка к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КВН (соста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  <w:t>вить кросс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ворд для ко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  <w:t>манды сопер</w:t>
            </w:r>
            <w:r w:rsidRPr="003A6855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ников)</w:t>
            </w: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5" w:right="19"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60BF6" w:rsidRPr="003A6855" w:rsidTr="00260BF6">
        <w:trPr>
          <w:gridAfter w:val="1"/>
          <w:wAfter w:w="268" w:type="dxa"/>
          <w:trHeight w:val="269"/>
        </w:trPr>
        <w:tc>
          <w:tcPr>
            <w:tcW w:w="534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1275" w:type="dxa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Человек и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пространство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 w:rsidRPr="003A6855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изобразительном </w:t>
            </w:r>
            <w:r w:rsidRPr="003A6855">
              <w:rPr>
                <w:rFonts w:ascii="Times New Roman" w:hAnsi="Times New Roman" w:cs="Times New Roman"/>
                <w:sz w:val="20"/>
                <w:szCs w:val="18"/>
              </w:rPr>
              <w:t xml:space="preserve">искусстве </w:t>
            </w:r>
          </w:p>
        </w:tc>
        <w:tc>
          <w:tcPr>
            <w:tcW w:w="1418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right="19" w:firstLine="14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Вырази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  <w:t>тельные возмож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  <w:t xml:space="preserve">ности </w:t>
            </w:r>
            <w:r w:rsidRPr="003A6855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18"/>
              </w:rPr>
              <w:t>изобрази</w:t>
            </w:r>
            <w:r w:rsidRPr="003A6855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18"/>
              </w:rPr>
              <w:t xml:space="preserve">тельного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искусст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softHyphen/>
            </w:r>
            <w:r w:rsidRPr="003A6855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18"/>
              </w:rPr>
              <w:t xml:space="preserve">ва.   Язык </w:t>
            </w: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 смысл</w:t>
            </w:r>
          </w:p>
        </w:tc>
        <w:tc>
          <w:tcPr>
            <w:tcW w:w="709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0"/>
                <w:szCs w:val="18"/>
              </w:rPr>
            </w:pPr>
            <w:r w:rsidRPr="003A685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:rsidR="00260BF6" w:rsidRPr="003A6855" w:rsidRDefault="00260BF6" w:rsidP="003925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41" w:type="dxa"/>
            <w:gridSpan w:val="6"/>
          </w:tcPr>
          <w:p w:rsidR="00260BF6" w:rsidRPr="003A6855" w:rsidRDefault="00260BF6" w:rsidP="0039258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D36412" w:rsidRDefault="00D36412" w:rsidP="00D36412"/>
    <w:p w:rsidR="00260BF6" w:rsidRDefault="00260BF6" w:rsidP="00D36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BF6" w:rsidRDefault="00260BF6" w:rsidP="00D36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412" w:rsidRPr="00494D9E" w:rsidRDefault="00D36412" w:rsidP="00D36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ПО ИЗОБРАЗИТЕЛЬНОМУ ИСКУССТВУ 7 класс – 34 часа</w:t>
      </w:r>
    </w:p>
    <w:p w:rsidR="00D36412" w:rsidRPr="00494D9E" w:rsidRDefault="00D36412" w:rsidP="00D36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sz w:val="24"/>
          <w:szCs w:val="24"/>
        </w:rPr>
        <w:t>по программе Б.М. Неменского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12" w:rsidRPr="00494D9E" w:rsidRDefault="00D36412" w:rsidP="00D3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792"/>
        <w:gridCol w:w="1800"/>
        <w:gridCol w:w="834"/>
        <w:gridCol w:w="720"/>
      </w:tblGrid>
      <w:tr w:rsidR="00260BF6" w:rsidRPr="00494D9E" w:rsidTr="00260BF6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материал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60BF6" w:rsidRPr="00494D9E" w:rsidTr="00260BF6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6-11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13-20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21-22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Свободные формы: линии </w:t>
            </w: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пятна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Питерских ИЗО «Дизайн и архитектура в жизни </w:t>
            </w: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человека» стр. 23-27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29-31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33-39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Питерских ИЗО «Дизайн и архитектура в жизни человека» стр. 41-45 </w:t>
            </w: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прост-ранство.</w:t>
            </w:r>
          </w:p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От плоскостного изображения к объемному макету. Соразмерность и пропорциональ-ность.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49-53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54-57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54-57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Конструкция: часть и целое. </w:t>
            </w: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 как сочетание различных объемных форм. Понятие модуля.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Питерских </w:t>
            </w: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 «Дизайн и архитектура в жизни человека» стр. 58-64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65-69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Вещь: красота и целесообразность. Единство художественного    и функционального в вещи. Вещь как сочетание объемов и материальный образ времени.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70-75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76-81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83-87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89-101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102-109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111-115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117-119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120-125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127-131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133-135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139-142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143-146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Питерских ИЗО «Дизайн </w:t>
            </w: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архитектура в жизни человека» стр. 147-153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155-161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162-168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Грим, визажистика и причёска в практике 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169-173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Имидж: лик или личина? Сфера имидж-дизайна.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 стр. 169-173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BF6" w:rsidRPr="00494D9E" w:rsidTr="00260B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9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Питерских ИЗО «Дизайн и архитектура в жизни человека»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6" w:rsidRPr="00494D9E" w:rsidRDefault="00260BF6" w:rsidP="0039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412" w:rsidRPr="00494D9E" w:rsidRDefault="00D36412" w:rsidP="00D3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412" w:rsidRPr="00494D9E" w:rsidRDefault="00D36412" w:rsidP="00D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412" w:rsidRPr="00494D9E" w:rsidRDefault="00D36412" w:rsidP="00D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412" w:rsidRPr="00BC11B6" w:rsidRDefault="00D36412" w:rsidP="00D36412">
      <w:pPr>
        <w:pStyle w:val="a3"/>
        <w:jc w:val="center"/>
        <w:rPr>
          <w:sz w:val="24"/>
          <w:szCs w:val="24"/>
        </w:rPr>
      </w:pPr>
    </w:p>
    <w:p w:rsidR="00562C72" w:rsidRPr="00BC11B6" w:rsidRDefault="00562C72" w:rsidP="00156883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BC11B6">
        <w:rPr>
          <w:sz w:val="24"/>
          <w:szCs w:val="24"/>
        </w:rPr>
        <w:t xml:space="preserve">  </w:t>
      </w:r>
    </w:p>
    <w:p w:rsidR="00562C72" w:rsidRPr="00BC11B6" w:rsidRDefault="00562C72" w:rsidP="00562C72">
      <w:pPr>
        <w:rPr>
          <w:sz w:val="24"/>
          <w:szCs w:val="24"/>
        </w:rPr>
        <w:sectPr w:rsidR="00562C72" w:rsidRPr="00BC11B6" w:rsidSect="00260BF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9211C" w:rsidRPr="00BC11B6" w:rsidRDefault="0009211C" w:rsidP="00156883">
      <w:pPr>
        <w:pStyle w:val="a3"/>
        <w:jc w:val="center"/>
        <w:rPr>
          <w:sz w:val="24"/>
          <w:szCs w:val="24"/>
        </w:rPr>
      </w:pPr>
    </w:p>
    <w:sectPr w:rsidR="0009211C" w:rsidRPr="00BC11B6" w:rsidSect="00FC70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ED" w:rsidRDefault="005F57ED" w:rsidP="003A6855">
      <w:pPr>
        <w:spacing w:after="0" w:line="240" w:lineRule="auto"/>
      </w:pPr>
      <w:r>
        <w:separator/>
      </w:r>
    </w:p>
  </w:endnote>
  <w:endnote w:type="continuationSeparator" w:id="0">
    <w:p w:rsidR="005F57ED" w:rsidRDefault="005F57ED" w:rsidP="003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ED" w:rsidRDefault="005F57ED" w:rsidP="003A6855">
      <w:pPr>
        <w:spacing w:after="0" w:line="240" w:lineRule="auto"/>
      </w:pPr>
      <w:r>
        <w:separator/>
      </w:r>
    </w:p>
  </w:footnote>
  <w:footnote w:type="continuationSeparator" w:id="0">
    <w:p w:rsidR="005F57ED" w:rsidRDefault="005F57ED" w:rsidP="003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09604A8B"/>
    <w:multiLevelType w:val="multilevel"/>
    <w:tmpl w:val="F27E5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CD2579"/>
    <w:multiLevelType w:val="hybridMultilevel"/>
    <w:tmpl w:val="884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704C"/>
    <w:multiLevelType w:val="multilevel"/>
    <w:tmpl w:val="C4A8176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D84023"/>
    <w:multiLevelType w:val="hybridMultilevel"/>
    <w:tmpl w:val="D64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5" w15:restartNumberingAfterBreak="0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4CF"/>
    <w:multiLevelType w:val="hybridMultilevel"/>
    <w:tmpl w:val="690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29"/>
  </w:num>
  <w:num w:numId="5">
    <w:abstractNumId w:val="24"/>
  </w:num>
  <w:num w:numId="6">
    <w:abstractNumId w:val="13"/>
  </w:num>
  <w:num w:numId="7">
    <w:abstractNumId w:val="30"/>
  </w:num>
  <w:num w:numId="8">
    <w:abstractNumId w:val="3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9"/>
  </w:num>
  <w:num w:numId="11">
    <w:abstractNumId w:val="26"/>
  </w:num>
  <w:num w:numId="12">
    <w:abstractNumId w:val="33"/>
  </w:num>
  <w:num w:numId="13">
    <w:abstractNumId w:val="32"/>
  </w:num>
  <w:num w:numId="14">
    <w:abstractNumId w:val="19"/>
  </w:num>
  <w:num w:numId="15">
    <w:abstractNumId w:val="21"/>
  </w:num>
  <w:num w:numId="16">
    <w:abstractNumId w:val="8"/>
  </w:num>
  <w:num w:numId="17">
    <w:abstractNumId w:val="7"/>
  </w:num>
  <w:num w:numId="18">
    <w:abstractNumId w:val="1"/>
  </w:num>
  <w:num w:numId="19">
    <w:abstractNumId w:val="16"/>
  </w:num>
  <w:num w:numId="20">
    <w:abstractNumId w:val="14"/>
  </w:num>
  <w:num w:numId="21">
    <w:abstractNumId w:val="31"/>
  </w:num>
  <w:num w:numId="22">
    <w:abstractNumId w:val="11"/>
  </w:num>
  <w:num w:numId="23">
    <w:abstractNumId w:val="40"/>
  </w:num>
  <w:num w:numId="24">
    <w:abstractNumId w:val="22"/>
  </w:num>
  <w:num w:numId="25">
    <w:abstractNumId w:val="27"/>
  </w:num>
  <w:num w:numId="26">
    <w:abstractNumId w:val="35"/>
  </w:num>
  <w:num w:numId="27">
    <w:abstractNumId w:val="36"/>
  </w:num>
  <w:num w:numId="28">
    <w:abstractNumId w:val="28"/>
  </w:num>
  <w:num w:numId="29">
    <w:abstractNumId w:val="41"/>
  </w:num>
  <w:num w:numId="30">
    <w:abstractNumId w:val="37"/>
  </w:num>
  <w:num w:numId="31">
    <w:abstractNumId w:val="18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0"/>
  </w:num>
  <w:num w:numId="37">
    <w:abstractNumId w:val="38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C72"/>
    <w:rsid w:val="0009211C"/>
    <w:rsid w:val="000A2596"/>
    <w:rsid w:val="001230D2"/>
    <w:rsid w:val="00156883"/>
    <w:rsid w:val="00171B79"/>
    <w:rsid w:val="00194303"/>
    <w:rsid w:val="00260BF6"/>
    <w:rsid w:val="00296346"/>
    <w:rsid w:val="002A5F8E"/>
    <w:rsid w:val="002F33CB"/>
    <w:rsid w:val="002F7B18"/>
    <w:rsid w:val="0031582B"/>
    <w:rsid w:val="0037276C"/>
    <w:rsid w:val="0039258B"/>
    <w:rsid w:val="003A6855"/>
    <w:rsid w:val="003C17EA"/>
    <w:rsid w:val="003D120F"/>
    <w:rsid w:val="00455F9B"/>
    <w:rsid w:val="00562C72"/>
    <w:rsid w:val="005F57ED"/>
    <w:rsid w:val="006D05B3"/>
    <w:rsid w:val="006E5647"/>
    <w:rsid w:val="007055AE"/>
    <w:rsid w:val="007443D8"/>
    <w:rsid w:val="00806E8A"/>
    <w:rsid w:val="008F5E00"/>
    <w:rsid w:val="009D79D1"/>
    <w:rsid w:val="00B04688"/>
    <w:rsid w:val="00B14A49"/>
    <w:rsid w:val="00B373BF"/>
    <w:rsid w:val="00BC11B6"/>
    <w:rsid w:val="00BE4CAA"/>
    <w:rsid w:val="00CC671C"/>
    <w:rsid w:val="00CD7169"/>
    <w:rsid w:val="00D36412"/>
    <w:rsid w:val="00DF1842"/>
    <w:rsid w:val="00E02181"/>
    <w:rsid w:val="00E94C98"/>
    <w:rsid w:val="00EA3943"/>
    <w:rsid w:val="00EC5C6F"/>
    <w:rsid w:val="00EF7940"/>
    <w:rsid w:val="00F87382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210BB"/>
  <w15:docId w15:val="{97E5965E-4C7B-4CB1-8351-D53FFBD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A"/>
  </w:style>
  <w:style w:type="paragraph" w:styleId="1">
    <w:name w:val="heading 1"/>
    <w:basedOn w:val="a"/>
    <w:next w:val="a"/>
    <w:link w:val="10"/>
    <w:uiPriority w:val="9"/>
    <w:qFormat/>
    <w:rsid w:val="00562C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C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562C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562C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62C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562C72"/>
    <w:rPr>
      <w:rFonts w:ascii="Times New Roman" w:eastAsia="Times New Roman" w:hAnsi="Times New Roman" w:cs="Times New Roman"/>
      <w:sz w:val="24"/>
      <w:szCs w:val="28"/>
    </w:rPr>
  </w:style>
  <w:style w:type="character" w:styleId="a4">
    <w:name w:val="Strong"/>
    <w:basedOn w:val="a0"/>
    <w:uiPriority w:val="22"/>
    <w:qFormat/>
    <w:rsid w:val="00562C72"/>
    <w:rPr>
      <w:b/>
      <w:bCs/>
    </w:rPr>
  </w:style>
  <w:style w:type="paragraph" w:customStyle="1" w:styleId="a5">
    <w:name w:val="Стиль"/>
    <w:rsid w:val="00562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562C7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List Paragraph"/>
    <w:basedOn w:val="a"/>
    <w:qFormat/>
    <w:rsid w:val="00562C7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562C7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2C72"/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basedOn w:val="a0"/>
    <w:uiPriority w:val="99"/>
    <w:rsid w:val="00562C7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562C7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562C72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562C72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562C72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562C7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62C72"/>
    <w:rPr>
      <w:rFonts w:ascii="Calibri" w:eastAsia="Times New Roman" w:hAnsi="Calibri" w:cs="Times New Roman"/>
      <w:sz w:val="20"/>
      <w:szCs w:val="20"/>
    </w:rPr>
  </w:style>
  <w:style w:type="paragraph" w:customStyle="1" w:styleId="ac">
    <w:name w:val="Содержимое таблицы"/>
    <w:basedOn w:val="a"/>
    <w:rsid w:val="00562C72"/>
    <w:pPr>
      <w:suppressLineNumbers/>
      <w:suppressAutoHyphens/>
    </w:pPr>
    <w:rPr>
      <w:rFonts w:ascii="Calibri" w:eastAsia="SimSun" w:hAnsi="Calibri" w:cs="font278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</w:style>
  <w:style w:type="paragraph" w:customStyle="1" w:styleId="13">
    <w:name w:val="Без интервала1"/>
    <w:rsid w:val="00D36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D36412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f">
    <w:name w:val="Normal (Web)"/>
    <w:basedOn w:val="a"/>
    <w:rsid w:val="00D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Базовый"/>
    <w:rsid w:val="0031582B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Оборнева Н.Н</cp:lastModifiedBy>
  <cp:revision>32</cp:revision>
  <cp:lastPrinted>2016-08-22T08:41:00Z</cp:lastPrinted>
  <dcterms:created xsi:type="dcterms:W3CDTF">2015-05-05T20:48:00Z</dcterms:created>
  <dcterms:modified xsi:type="dcterms:W3CDTF">2022-10-25T17:13:00Z</dcterms:modified>
</cp:coreProperties>
</file>