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4E" w:rsidRPr="0073674E" w:rsidRDefault="0073674E" w:rsidP="0073674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>МБОУ «</w:t>
      </w: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</w:rPr>
        <w:t>Ахтырская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основная общеобразовательная школа»</w:t>
      </w:r>
    </w:p>
    <w:p w:rsidR="0073674E" w:rsidRPr="0073674E" w:rsidRDefault="0073674E" w:rsidP="0073674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>Рассмотрено и принято</w:t>
      </w:r>
      <w:proofErr w:type="gramStart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У</w:t>
      </w:r>
      <w:proofErr w:type="gramEnd"/>
      <w:r w:rsidRPr="0073674E">
        <w:rPr>
          <w:rFonts w:ascii="Times New Roman" w:eastAsia="Times New Roman" w:hAnsi="Times New Roman" w:cs="Times New Roman"/>
          <w:color w:val="000000"/>
          <w:sz w:val="24"/>
        </w:rPr>
        <w:t>тверждаю.</w:t>
      </w:r>
    </w:p>
    <w:p w:rsidR="0073674E" w:rsidRPr="0073674E" w:rsidRDefault="0073674E" w:rsidP="0073674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на заседании педагогического совета                              Директор школы:      </w:t>
      </w: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</w:rPr>
        <w:t>Т.В.Мосичук</w:t>
      </w:r>
      <w:proofErr w:type="spellEnd"/>
    </w:p>
    <w:p w:rsidR="0073674E" w:rsidRPr="0073674E" w:rsidRDefault="0073674E" w:rsidP="0073674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>Протокол №1 от 25.08.2021 г.                                           Приказ №38/1 от 25.08.2021г.</w:t>
      </w:r>
    </w:p>
    <w:p w:rsidR="0073674E" w:rsidRPr="0073674E" w:rsidRDefault="0073674E" w:rsidP="0073674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73674E">
        <w:rPr>
          <w:rFonts w:ascii="Times New Roman" w:eastAsia="Times New Roman" w:hAnsi="Times New Roman" w:cs="Times New Roman"/>
          <w:color w:val="000000"/>
          <w:sz w:val="24"/>
        </w:rPr>
        <w:t>Согласовано с родительским комитетом             Согласовано</w:t>
      </w:r>
      <w:proofErr w:type="gram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с Управляющим советом</w:t>
      </w:r>
    </w:p>
    <w:p w:rsidR="0073674E" w:rsidRPr="0073674E" w:rsidRDefault="0073674E" w:rsidP="0073674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>Протокол №1 от 24.08.2021г.                                Протокол №1 от 24.08.2021г.</w:t>
      </w:r>
    </w:p>
    <w:p w:rsidR="0073674E" w:rsidRPr="0073674E" w:rsidRDefault="0073674E" w:rsidP="0073674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73674E"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             Система </w:t>
      </w: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73674E"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              питания </w:t>
      </w: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73674E"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         обучающихся</w:t>
      </w: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0" w:line="259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313" w:line="259" w:lineRule="auto"/>
        <w:ind w:right="79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</w:t>
      </w:r>
    </w:p>
    <w:p w:rsidR="0073674E" w:rsidRPr="0073674E" w:rsidRDefault="0073674E" w:rsidP="0073674E">
      <w:pPr>
        <w:numPr>
          <w:ilvl w:val="0"/>
          <w:numId w:val="1"/>
        </w:numPr>
        <w:spacing w:after="45" w:line="270" w:lineRule="auto"/>
        <w:ind w:right="837" w:hanging="244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Федеральный закон от 29.12.2012 № 273-ФЗ (ред. от 03.02.2014) "Об образовании в Российской Федерации"; </w:t>
      </w:r>
    </w:p>
    <w:p w:rsidR="0073674E" w:rsidRPr="0073674E" w:rsidRDefault="0073674E" w:rsidP="0073674E">
      <w:pPr>
        <w:numPr>
          <w:ilvl w:val="0"/>
          <w:numId w:val="1"/>
        </w:numPr>
        <w:spacing w:after="4" w:line="270" w:lineRule="auto"/>
        <w:ind w:right="837" w:hanging="244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Закон Орловской области  от  06.09.2013г. №1525-ОЗ «Об образовании в Орловской области»;  </w:t>
      </w:r>
    </w:p>
    <w:p w:rsidR="0073674E" w:rsidRPr="0073674E" w:rsidRDefault="0073674E" w:rsidP="0073674E">
      <w:pPr>
        <w:numPr>
          <w:ilvl w:val="0"/>
          <w:numId w:val="1"/>
        </w:numPr>
        <w:spacing w:after="2" w:line="279" w:lineRule="auto"/>
        <w:ind w:right="837" w:hanging="244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>Постановления Главного государственного санитарного врача РФ от 24.11.2015 № 81 «О внесении изменений №3 в СанПиН 2.4.2.2821-10 «Санитарно-</w:t>
      </w: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</w:rPr>
        <w:t>эпидимиологические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требования к условиям и организации обучения в общеобразовательных организациях»; </w:t>
      </w:r>
    </w:p>
    <w:p w:rsidR="0073674E" w:rsidRPr="0073674E" w:rsidRDefault="0073674E" w:rsidP="0073674E">
      <w:pPr>
        <w:numPr>
          <w:ilvl w:val="0"/>
          <w:numId w:val="1"/>
        </w:numPr>
        <w:spacing w:after="4" w:line="270" w:lineRule="auto"/>
        <w:ind w:right="837" w:hanging="244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  <w:lang w:val="en-US"/>
        </w:rPr>
        <w:t>Конвенция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о </w:t>
      </w: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  <w:lang w:val="en-US"/>
        </w:rPr>
        <w:t>правах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  <w:lang w:val="en-US"/>
        </w:rPr>
        <w:t>ребенка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</w:t>
      </w:r>
    </w:p>
    <w:p w:rsidR="0073674E" w:rsidRPr="0073674E" w:rsidRDefault="0073674E" w:rsidP="0073674E">
      <w:pPr>
        <w:numPr>
          <w:ilvl w:val="0"/>
          <w:numId w:val="1"/>
        </w:numPr>
        <w:spacing w:after="4" w:line="270" w:lineRule="auto"/>
        <w:ind w:right="837" w:hanging="244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Постановление Правительства Орловской области от 28.12.2020 года «Об утверждении государственной программы Орловской области «Образование в Орловской области»; </w:t>
      </w:r>
    </w:p>
    <w:p w:rsidR="0073674E" w:rsidRPr="0073674E" w:rsidRDefault="0073674E" w:rsidP="0073674E">
      <w:pPr>
        <w:spacing w:after="4" w:line="366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Организация качественного сбалансированного питания является важным фактором в нормальном развитии и функционировании растущего детского организма, в профилактике болезней и их лечения. От того, как питается школьник, зависит его здоровье, настроение. Установлено, что </w:t>
      </w:r>
      <w:proofErr w:type="gramStart"/>
      <w:r w:rsidRPr="0073674E">
        <w:rPr>
          <w:rFonts w:ascii="Times New Roman" w:eastAsia="Times New Roman" w:hAnsi="Times New Roman" w:cs="Times New Roman"/>
          <w:color w:val="000000"/>
          <w:sz w:val="24"/>
        </w:rPr>
        <w:t>обучающиеся</w:t>
      </w:r>
      <w:proofErr w:type="gram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, получающие в школе горячее питание, лучше воспринимают учебный материал и сохраняют работоспособность до конца учебных занятий. </w:t>
      </w:r>
    </w:p>
    <w:p w:rsidR="0073674E" w:rsidRPr="0073674E" w:rsidRDefault="0073674E" w:rsidP="0073674E">
      <w:pPr>
        <w:spacing w:after="208" w:line="259" w:lineRule="auto"/>
        <w:ind w:left="3177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3674E" w:rsidRPr="0073674E" w:rsidRDefault="0073674E" w:rsidP="0073674E">
      <w:pPr>
        <w:spacing w:after="4" w:line="398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При организации питания </w:t>
      </w:r>
      <w:proofErr w:type="gramStart"/>
      <w:r w:rsidRPr="0073674E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администрация муниципального бюджетного общеобразовательного учреждения  «</w:t>
      </w: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</w:rPr>
        <w:t>Ахтырская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основная общеобразовательная школа»  руков</w:t>
      </w:r>
      <w:r w:rsidRPr="0073674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одствуется: </w:t>
      </w:r>
    </w:p>
    <w:p w:rsidR="0073674E" w:rsidRPr="0073674E" w:rsidRDefault="0073674E" w:rsidP="0073674E">
      <w:pPr>
        <w:numPr>
          <w:ilvl w:val="0"/>
          <w:numId w:val="1"/>
        </w:numPr>
        <w:spacing w:after="4" w:line="378" w:lineRule="auto"/>
        <w:ind w:right="837" w:hanging="244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Муниципальная программа развития системы образования </w:t>
      </w: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</w:rPr>
        <w:t>Колпнянского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района  Муниципальная подпрограмма «Развитие общего образования» раздел «Организация питания учащихся». </w:t>
      </w:r>
    </w:p>
    <w:p w:rsidR="0073674E" w:rsidRPr="0073674E" w:rsidRDefault="0073674E" w:rsidP="0073674E">
      <w:pPr>
        <w:spacing w:after="4" w:line="383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Организация питания </w:t>
      </w:r>
      <w:proofErr w:type="gramStart"/>
      <w:r w:rsidRPr="0073674E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общеобразовательного  учреждения осуществляется в соответствии с принятой  долгосрочной целевой муниципальной программой развития системы образования </w:t>
      </w: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</w:rPr>
        <w:t>Колпнянского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района  Орловской области на 2021-2023г.. Муниципальная подпрограмма «Развитие общего образования» раздел </w:t>
      </w:r>
    </w:p>
    <w:p w:rsidR="0073674E" w:rsidRPr="0073674E" w:rsidRDefault="0073674E" w:rsidP="0073674E">
      <w:pPr>
        <w:spacing w:after="4" w:line="396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«Организация питания учащихся», программой совершенствования школьного питания «Школьное здоровое питание» на 2020-2023 годы, согласованной с Управляющим советом общеобразовательного учреждения  и утверждённой приказом директора школы. </w:t>
      </w:r>
    </w:p>
    <w:p w:rsidR="0073674E" w:rsidRPr="0073674E" w:rsidRDefault="0073674E" w:rsidP="0073674E">
      <w:pPr>
        <w:spacing w:after="159" w:line="259" w:lineRule="auto"/>
        <w:ind w:left="10" w:right="1077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Система организации питания в школе ставит перед собой следующие задачи: </w:t>
      </w:r>
    </w:p>
    <w:p w:rsidR="0073674E" w:rsidRPr="0073674E" w:rsidRDefault="0073674E" w:rsidP="0073674E">
      <w:pPr>
        <w:numPr>
          <w:ilvl w:val="0"/>
          <w:numId w:val="2"/>
        </w:numPr>
        <w:spacing w:after="147" w:line="270" w:lineRule="auto"/>
        <w:ind w:right="837" w:hanging="144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обеспечить </w:t>
      </w:r>
      <w:proofErr w:type="gramStart"/>
      <w:r w:rsidRPr="0073674E">
        <w:rPr>
          <w:rFonts w:ascii="Times New Roman" w:eastAsia="Times New Roman" w:hAnsi="Times New Roman" w:cs="Times New Roman"/>
          <w:color w:val="000000"/>
          <w:sz w:val="24"/>
        </w:rPr>
        <w:t>обучающимся</w:t>
      </w:r>
      <w:proofErr w:type="gram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 полноценное горячее питание; </w:t>
      </w:r>
    </w:p>
    <w:p w:rsidR="0073674E" w:rsidRPr="0073674E" w:rsidRDefault="0073674E" w:rsidP="0073674E">
      <w:pPr>
        <w:numPr>
          <w:ilvl w:val="0"/>
          <w:numId w:val="2"/>
        </w:numPr>
        <w:spacing w:after="147" w:line="270" w:lineRule="auto"/>
        <w:ind w:right="837" w:hanging="144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следить за калорийностью и сбалансированностью питания; </w:t>
      </w:r>
    </w:p>
    <w:p w:rsidR="0073674E" w:rsidRPr="0073674E" w:rsidRDefault="0073674E" w:rsidP="0073674E">
      <w:pPr>
        <w:numPr>
          <w:ilvl w:val="0"/>
          <w:numId w:val="2"/>
        </w:numPr>
        <w:spacing w:after="152" w:line="270" w:lineRule="auto"/>
        <w:ind w:right="837" w:hanging="144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прививать </w:t>
      </w:r>
      <w:proofErr w:type="gramStart"/>
      <w:r w:rsidRPr="0073674E">
        <w:rPr>
          <w:rFonts w:ascii="Times New Roman" w:eastAsia="Times New Roman" w:hAnsi="Times New Roman" w:cs="Times New Roman"/>
          <w:color w:val="000000"/>
          <w:sz w:val="24"/>
        </w:rPr>
        <w:t>обучающимся</w:t>
      </w:r>
      <w:proofErr w:type="gram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навыки здорового образа жизни; </w:t>
      </w:r>
    </w:p>
    <w:p w:rsidR="0073674E" w:rsidRPr="0073674E" w:rsidRDefault="0073674E" w:rsidP="0073674E">
      <w:pPr>
        <w:numPr>
          <w:ilvl w:val="0"/>
          <w:numId w:val="2"/>
        </w:numPr>
        <w:spacing w:after="148" w:line="270" w:lineRule="auto"/>
        <w:ind w:right="837" w:hanging="144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развивать здоровые привычки и формировать потребность в здоровом образе жизни; </w:t>
      </w:r>
    </w:p>
    <w:p w:rsidR="0073674E" w:rsidRPr="0073674E" w:rsidRDefault="0073674E" w:rsidP="0073674E">
      <w:pPr>
        <w:numPr>
          <w:ilvl w:val="0"/>
          <w:numId w:val="2"/>
        </w:numPr>
        <w:spacing w:after="93" w:line="270" w:lineRule="auto"/>
        <w:ind w:right="837" w:hanging="144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формировать культуру питания и навыки самообслуживания; </w:t>
      </w:r>
    </w:p>
    <w:p w:rsidR="0073674E" w:rsidRPr="0073674E" w:rsidRDefault="0073674E" w:rsidP="0073674E">
      <w:pPr>
        <w:spacing w:after="161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</w:t>
      </w:r>
    </w:p>
    <w:p w:rsidR="0073674E" w:rsidRPr="0073674E" w:rsidRDefault="0073674E" w:rsidP="0073674E">
      <w:pPr>
        <w:spacing w:after="4" w:line="398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>В муниципальном бюджетном общеобразовательном учреждении «</w:t>
      </w: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</w:rPr>
        <w:t>Ахтырская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основная общеобразовательная школа» обучаются 30 школьников.  В настоящее время все обучающиеся получают двухразовое бесплатное питание.  </w:t>
      </w:r>
    </w:p>
    <w:p w:rsidR="0073674E" w:rsidRPr="0073674E" w:rsidRDefault="0073674E" w:rsidP="0073674E">
      <w:pPr>
        <w:spacing w:after="165" w:line="259" w:lineRule="auto"/>
        <w:ind w:right="1875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4562475" cy="1924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3674E" w:rsidRPr="0073674E" w:rsidRDefault="0073674E" w:rsidP="0073674E">
      <w:pPr>
        <w:spacing w:after="4" w:line="386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В целях удешевления стоимости питания, улучшения его калорийности общеобразовательное учреждение  выращивает на учебно-опытном и хозяйственном участках картофель, овощи и фрукты. Ежегодно в школе закладывается на хранение картофель, капуста, морковь, красная свекла, лук, фасоль. Производится засолка огурцов, помидоров, заготавливаются свежие яблоки. В 2021-2022 учебном году заготовлено: </w:t>
      </w:r>
    </w:p>
    <w:p w:rsidR="0073674E" w:rsidRPr="0073674E" w:rsidRDefault="0073674E" w:rsidP="0073674E">
      <w:pPr>
        <w:spacing w:after="145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>Картофель 1500 кг из них 1500 к</w:t>
      </w:r>
      <w:proofErr w:type="gramStart"/>
      <w:r w:rsidRPr="0073674E">
        <w:rPr>
          <w:rFonts w:ascii="Times New Roman" w:eastAsia="Times New Roman" w:hAnsi="Times New Roman" w:cs="Times New Roman"/>
          <w:color w:val="000000"/>
          <w:sz w:val="24"/>
        </w:rPr>
        <w:t>г-</w:t>
      </w:r>
      <w:proofErr w:type="gram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добровольные пожертвования родителей. </w:t>
      </w:r>
    </w:p>
    <w:p w:rsidR="0073674E" w:rsidRPr="0073674E" w:rsidRDefault="0073674E" w:rsidP="0073674E">
      <w:pPr>
        <w:spacing w:after="142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Помидоры 70 кг, </w:t>
      </w:r>
    </w:p>
    <w:p w:rsidR="0073674E" w:rsidRPr="0073674E" w:rsidRDefault="0073674E" w:rsidP="0073674E">
      <w:pPr>
        <w:spacing w:after="4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Огурцы 50 кг, </w:t>
      </w:r>
    </w:p>
    <w:p w:rsidR="0073674E" w:rsidRPr="0073674E" w:rsidRDefault="0073674E" w:rsidP="0073674E">
      <w:pPr>
        <w:spacing w:after="4" w:line="392" w:lineRule="auto"/>
        <w:ind w:left="-5" w:right="8372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Лук 20 кг, </w:t>
      </w:r>
    </w:p>
    <w:p w:rsidR="0073674E" w:rsidRPr="0073674E" w:rsidRDefault="0073674E" w:rsidP="0073674E">
      <w:pPr>
        <w:spacing w:after="144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Фасоль 8 кг, </w:t>
      </w:r>
    </w:p>
    <w:p w:rsidR="0073674E" w:rsidRPr="0073674E" w:rsidRDefault="0073674E" w:rsidP="0073674E">
      <w:pPr>
        <w:spacing w:after="141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Капуста 70 кг, </w:t>
      </w:r>
    </w:p>
    <w:p w:rsidR="0073674E" w:rsidRPr="0073674E" w:rsidRDefault="0073674E" w:rsidP="0073674E">
      <w:pPr>
        <w:spacing w:after="143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Морковь 50 кг, </w:t>
      </w:r>
    </w:p>
    <w:p w:rsidR="0073674E" w:rsidRPr="0073674E" w:rsidRDefault="0073674E" w:rsidP="0073674E">
      <w:pPr>
        <w:spacing w:after="152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Свёкла столовая 60 кг, </w:t>
      </w:r>
    </w:p>
    <w:p w:rsidR="0073674E" w:rsidRPr="0073674E" w:rsidRDefault="0073674E" w:rsidP="0073674E">
      <w:pPr>
        <w:spacing w:after="146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Замороженные фрукты (смородина белая, чёрная, вишня, малина)20 кг, </w:t>
      </w:r>
    </w:p>
    <w:p w:rsidR="0073674E" w:rsidRPr="0073674E" w:rsidRDefault="0073674E" w:rsidP="0073674E">
      <w:pPr>
        <w:spacing w:after="151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Травы для </w:t>
      </w: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</w:rPr>
        <w:t>фиточая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2 кг </w:t>
      </w:r>
    </w:p>
    <w:p w:rsidR="0073674E" w:rsidRPr="0073674E" w:rsidRDefault="0073674E" w:rsidP="0073674E">
      <w:pPr>
        <w:spacing w:after="98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Зелень 2 кг </w:t>
      </w:r>
    </w:p>
    <w:p w:rsidR="0073674E" w:rsidRPr="0073674E" w:rsidRDefault="0073674E" w:rsidP="0073674E">
      <w:pPr>
        <w:spacing w:after="55" w:line="259" w:lineRule="auto"/>
        <w:ind w:left="-1" w:right="-29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               </w:t>
      </w:r>
    </w:p>
    <w:p w:rsidR="0073674E" w:rsidRPr="0073674E" w:rsidRDefault="0073674E" w:rsidP="0073674E">
      <w:pPr>
        <w:spacing w:after="4" w:line="371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На всю собранную продукцию имеются соответствующие документы, подтверждающие качественную безопасность. </w:t>
      </w:r>
    </w:p>
    <w:p w:rsidR="0073674E" w:rsidRPr="0073674E" w:rsidRDefault="0073674E" w:rsidP="0073674E">
      <w:pPr>
        <w:spacing w:after="159" w:line="259" w:lineRule="auto"/>
        <w:ind w:left="10" w:right="929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Поставку продуктов на школьную столовую осуществляет </w:t>
      </w: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</w:rPr>
        <w:t>Колпнянский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</w:rPr>
        <w:t>райпо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73674E" w:rsidRPr="0073674E" w:rsidRDefault="0073674E" w:rsidP="0073674E">
      <w:pPr>
        <w:spacing w:after="152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Ежегодно заключаются договора на поставку продовольственных товаров. </w:t>
      </w:r>
    </w:p>
    <w:p w:rsidR="0073674E" w:rsidRPr="0073674E" w:rsidRDefault="0073674E" w:rsidP="0073674E">
      <w:pPr>
        <w:spacing w:after="213" w:line="259" w:lineRule="auto"/>
        <w:ind w:left="10" w:right="828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№2 </w:t>
      </w:r>
    </w:p>
    <w:p w:rsidR="0073674E" w:rsidRPr="0073674E" w:rsidRDefault="0073674E" w:rsidP="0073674E">
      <w:pPr>
        <w:spacing w:after="4" w:line="371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Для обеспечения здоровым питанием всех обучающихся общеобразовательных учреждений перед началом учебного года составляется двухнедельное меню, которое согласовывается с территориальным отделом Управления </w:t>
      </w: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</w:rPr>
        <w:t>Роспотребнадзора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по Орловской области. При составлении меню ответственный за организацию питания и повар руководствуются методическими рекомендациями, утверждёнными руководителями Федеральной службы по надзору в сфере защиты прав потребителей и благополучия человека.  </w:t>
      </w:r>
    </w:p>
    <w:p w:rsidR="0073674E" w:rsidRPr="0073674E" w:rsidRDefault="0073674E" w:rsidP="0073674E">
      <w:pPr>
        <w:spacing w:after="207" w:line="259" w:lineRule="auto"/>
        <w:ind w:left="-1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</w:p>
    <w:p w:rsidR="0073674E" w:rsidRPr="0073674E" w:rsidRDefault="0073674E" w:rsidP="0073674E">
      <w:pPr>
        <w:spacing w:after="4" w:line="398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В ассортимент ежедневного меню включены овощи, мясные, колбасные изделия, рыбные (1 раз в неделю), крупы, макаронные изделия, молочные продукты. Ежедневно проводится витаминизация за счет включения в меню салатов, винегретов, свежих и замороженных фруктов, соков, </w:t>
      </w: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</w:rPr>
        <w:t>фиточая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73674E" w:rsidRPr="0073674E" w:rsidRDefault="0073674E" w:rsidP="0073674E">
      <w:pPr>
        <w:spacing w:after="55" w:line="259" w:lineRule="auto"/>
        <w:ind w:left="-1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</w:t>
      </w:r>
    </w:p>
    <w:p w:rsidR="0073674E" w:rsidRPr="0073674E" w:rsidRDefault="0073674E" w:rsidP="0073674E">
      <w:pPr>
        <w:spacing w:after="4" w:line="378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Рацион питания школьников в школьной столовой  варьируется по качественному и количественному составу, в зависимости от возраста школьников, в соответствии с нормами физиологических потребностей в пищевых веществах и энергии для различных групп. Рацион завтраков и обедов для школьников обеспечивает 55 процентов от суточной физиологической потребности в пищевых веществах и энергии. </w:t>
      </w:r>
    </w:p>
    <w:p w:rsidR="0073674E" w:rsidRPr="0073674E" w:rsidRDefault="0073674E" w:rsidP="0073674E">
      <w:pPr>
        <w:spacing w:after="107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  <w:lang w:val="en-US"/>
        </w:rPr>
        <w:t>Режим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  <w:lang w:val="en-US"/>
        </w:rPr>
        <w:t>питания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tbl>
      <w:tblPr>
        <w:tblW w:w="9575" w:type="dxa"/>
        <w:tblInd w:w="-11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04"/>
        <w:gridCol w:w="5071"/>
      </w:tblGrid>
      <w:tr w:rsidR="0073674E" w:rsidRPr="0073674E" w:rsidTr="003F7281">
        <w:trPr>
          <w:trHeight w:val="283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      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перемена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             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классы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73674E" w:rsidRPr="0073674E" w:rsidTr="003F7281">
        <w:trPr>
          <w:trHeight w:val="28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1 -2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перемена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Завтрак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1-</w:t>
            </w: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классы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73674E" w:rsidRPr="0073674E" w:rsidTr="003F7281">
        <w:trPr>
          <w:trHeight w:val="28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-</w:t>
            </w: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перемена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Обед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1-</w:t>
            </w: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классы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73674E" w:rsidRPr="0073674E" w:rsidTr="003F7281">
        <w:trPr>
          <w:trHeight w:val="283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</w:tbl>
    <w:p w:rsidR="0073674E" w:rsidRPr="0073674E" w:rsidRDefault="0073674E" w:rsidP="0073674E">
      <w:pPr>
        <w:spacing w:after="0" w:line="372" w:lineRule="auto"/>
        <w:ind w:left="-15" w:right="837" w:firstLine="53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В организации питания большое значение имеют не  только режим питания для каждой возрастной группы,  правильное распределение рациона питания по 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отдельным приемам пищи, но и создание оптимальных условий для  приема пищи. Наличие качественных столовых приборов,  салфеток, подносов под блюда, картины на стенах, декоративное оформление холодных закусок не только улучшают усвоение пищи, но формируют культуру питания. </w:t>
      </w:r>
    </w:p>
    <w:p w:rsidR="0073674E" w:rsidRPr="0073674E" w:rsidRDefault="0073674E" w:rsidP="0073674E">
      <w:pPr>
        <w:spacing w:after="165" w:line="259" w:lineRule="auto"/>
        <w:ind w:left="-1" w:right="150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Calibri" w:eastAsia="Calibri" w:hAnsi="Calibri" w:cs="Calibri"/>
          <w:color w:val="000000"/>
        </w:rPr>
        <w:t xml:space="preserve"> </w:t>
      </w:r>
    </w:p>
    <w:p w:rsidR="0073674E" w:rsidRPr="0073674E" w:rsidRDefault="0073674E" w:rsidP="0073674E">
      <w:pPr>
        <w:spacing w:after="4" w:line="377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Школьная столовая находится в нетиповом здании, но в нём созданы все условия для организации качественного питания </w:t>
      </w:r>
      <w:proofErr w:type="gramStart"/>
      <w:r w:rsidRPr="0073674E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73674E">
        <w:rPr>
          <w:rFonts w:ascii="Times New Roman" w:eastAsia="Times New Roman" w:hAnsi="Times New Roman" w:cs="Times New Roman"/>
          <w:color w:val="000000"/>
          <w:sz w:val="24"/>
        </w:rPr>
        <w:t>, отвечает всем требованиям СанПиНа.</w:t>
      </w:r>
      <w:r w:rsidRPr="0073674E">
        <w:rPr>
          <w:rFonts w:ascii="Calibri" w:eastAsia="Calibri" w:hAnsi="Calibri" w:cs="Calibri"/>
          <w:color w:val="000000"/>
          <w:sz w:val="24"/>
        </w:rPr>
        <w:t xml:space="preserve"> 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3674E" w:rsidRPr="0073674E" w:rsidRDefault="0073674E" w:rsidP="0073674E">
      <w:pPr>
        <w:spacing w:after="4" w:line="399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Пищеблок оборудован производственными и складскими помещениями, соответствующими нормативным требованиям.</w:t>
      </w:r>
      <w:r w:rsidRPr="0073674E">
        <w:rPr>
          <w:rFonts w:ascii="Calibri" w:eastAsia="Calibri" w:hAnsi="Calibri" w:cs="Calibri"/>
          <w:color w:val="000000"/>
        </w:rPr>
        <w:t xml:space="preserve"> 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Обеденный зал столовой  имеет 40 посадочных мест. Ежегодно проводится текущий ремонт обеденного зала и пищеблока. </w:t>
      </w:r>
    </w:p>
    <w:p w:rsidR="0073674E" w:rsidRPr="0073674E" w:rsidRDefault="0073674E" w:rsidP="0073674E">
      <w:pPr>
        <w:spacing w:after="149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   Столовая полностью укомплектована необходимым оборудованием:  </w:t>
      </w:r>
    </w:p>
    <w:p w:rsidR="0073674E" w:rsidRPr="0073674E" w:rsidRDefault="0073674E" w:rsidP="0073674E">
      <w:pPr>
        <w:spacing w:after="146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Морозильная  камера – 1 шт.; </w:t>
      </w:r>
    </w:p>
    <w:p w:rsidR="0073674E" w:rsidRPr="0073674E" w:rsidRDefault="0073674E" w:rsidP="0073674E">
      <w:pPr>
        <w:spacing w:after="144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Холодильники - 2шт., </w:t>
      </w:r>
    </w:p>
    <w:p w:rsidR="0073674E" w:rsidRPr="0073674E" w:rsidRDefault="0073674E" w:rsidP="0073674E">
      <w:pPr>
        <w:spacing w:after="147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Газовая плита  - 2шт., </w:t>
      </w:r>
    </w:p>
    <w:p w:rsidR="0073674E" w:rsidRPr="0073674E" w:rsidRDefault="0073674E" w:rsidP="0073674E">
      <w:pPr>
        <w:spacing w:after="102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Водонагреватель - 1шт. </w:t>
      </w:r>
    </w:p>
    <w:p w:rsidR="0073674E" w:rsidRPr="0073674E" w:rsidRDefault="0073674E" w:rsidP="0073674E">
      <w:pPr>
        <w:spacing w:after="4" w:line="396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Дополнительное оборудование: </w:t>
      </w: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</w:rPr>
        <w:t>электромясорубка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73674E">
        <w:rPr>
          <w:rFonts w:ascii="Calibri" w:eastAsia="Calibri" w:hAnsi="Calibri" w:cs="Calibri"/>
          <w:color w:val="000000"/>
        </w:rPr>
        <w:t xml:space="preserve"> </w:t>
      </w:r>
    </w:p>
    <w:p w:rsidR="0073674E" w:rsidRPr="0073674E" w:rsidRDefault="0073674E" w:rsidP="0073674E">
      <w:pPr>
        <w:spacing w:after="0" w:line="259" w:lineRule="auto"/>
        <w:ind w:left="-1" w:right="455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3674E" w:rsidRPr="0073674E" w:rsidRDefault="0073674E" w:rsidP="0073674E">
      <w:pPr>
        <w:spacing w:after="26" w:line="372" w:lineRule="auto"/>
        <w:ind w:left="-15" w:right="837"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В достаточном количестве имеется посуда. (В 2021 году было закуплено посуды на сумму 3 500 руб.)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В работе постоянно находятся два комплекта столовых приборов. Это позволяет увеличить время дезинфекции до одних суток. </w:t>
      </w:r>
    </w:p>
    <w:p w:rsidR="0073674E" w:rsidRPr="0073674E" w:rsidRDefault="0073674E" w:rsidP="0073674E">
      <w:pPr>
        <w:spacing w:after="4" w:line="400" w:lineRule="auto"/>
        <w:ind w:left="-15" w:right="837" w:firstLine="706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Перед входом в помещение столовой  оборудовано место для мытья рук </w:t>
      </w:r>
    </w:p>
    <w:p w:rsidR="0073674E" w:rsidRPr="0073674E" w:rsidRDefault="0073674E" w:rsidP="0073674E">
      <w:pPr>
        <w:spacing w:after="4" w:line="401" w:lineRule="auto"/>
        <w:ind w:left="-15" w:right="837" w:firstLine="706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За время работы в школе не было ни одного случая заболевания кишечной инфекцией по вине столовой. </w:t>
      </w:r>
    </w:p>
    <w:p w:rsidR="0073674E" w:rsidRPr="0073674E" w:rsidRDefault="0073674E" w:rsidP="0073674E">
      <w:pPr>
        <w:spacing w:after="4" w:line="385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В столовой ведётся необходимая документация: журнал бракеража готовой и сырой продукции, журнал приёма продуктов животноводства, журнал </w:t>
      </w:r>
      <w:proofErr w:type="gramStart"/>
      <w:r w:rsidRPr="0073674E">
        <w:rPr>
          <w:rFonts w:ascii="Times New Roman" w:eastAsia="Times New Roman" w:hAnsi="Times New Roman" w:cs="Times New Roman"/>
          <w:color w:val="000000"/>
          <w:sz w:val="24"/>
        </w:rPr>
        <w:t>С-</w:t>
      </w:r>
      <w:proofErr w:type="gram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витаминизации, журнал осмотра работников пищеблоков на гнойничковые заболевания, журнал ежедневного учёта питания детей, журнал прихода и расходов продуктов. </w:t>
      </w:r>
    </w:p>
    <w:p w:rsidR="0073674E" w:rsidRPr="0073674E" w:rsidRDefault="0073674E" w:rsidP="0073674E">
      <w:pPr>
        <w:spacing w:after="55" w:line="259" w:lineRule="auto"/>
        <w:ind w:left="-1" w:right="1679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</w:t>
      </w:r>
    </w:p>
    <w:p w:rsidR="0073674E" w:rsidRPr="0073674E" w:rsidRDefault="0073674E" w:rsidP="0073674E">
      <w:pPr>
        <w:spacing w:after="26" w:line="372" w:lineRule="auto"/>
        <w:ind w:left="-15" w:right="837" w:firstLine="71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В школьной столовой  работает стабильный квалифицированный коллектив в составе 2 человек (повар, работник кухни). К работе на пищеблок допускаются здоровые лица, прошедшие медицинский осмотр в соответствии с действующими приказами и инструкциями, а также прослушавшие курс по гигиенической подготовке, со сдачей экзамена. </w:t>
      </w:r>
      <w:proofErr w:type="gramStart"/>
      <w:r w:rsidRPr="0073674E">
        <w:rPr>
          <w:rFonts w:ascii="Times New Roman" w:eastAsia="Times New Roman" w:hAnsi="Times New Roman" w:cs="Times New Roman"/>
          <w:color w:val="000000"/>
          <w:sz w:val="24"/>
        </w:rPr>
        <w:t>Контроль за соблюдением сроков прохождения медицинских осмотров возложен на ответственного за организацию питания.</w:t>
      </w:r>
      <w:proofErr w:type="gram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Повар и кухонный работник столовой имеют соответствующую подготовку и стаж работы.</w:t>
      </w:r>
    </w:p>
    <w:p w:rsidR="0073674E" w:rsidRPr="0073674E" w:rsidRDefault="0073674E" w:rsidP="0073674E">
      <w:pPr>
        <w:spacing w:after="206" w:line="259" w:lineRule="auto"/>
        <w:ind w:left="705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                </w:t>
      </w:r>
    </w:p>
    <w:p w:rsidR="0073674E" w:rsidRPr="0073674E" w:rsidRDefault="0073674E" w:rsidP="0073674E">
      <w:pPr>
        <w:spacing w:after="218" w:line="259" w:lineRule="auto"/>
        <w:ind w:left="10" w:right="828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№ 3 </w:t>
      </w:r>
    </w:p>
    <w:p w:rsidR="0073674E" w:rsidRPr="0073674E" w:rsidRDefault="0073674E" w:rsidP="0073674E">
      <w:pPr>
        <w:spacing w:after="0" w:line="372" w:lineRule="auto"/>
        <w:ind w:left="-15" w:right="837"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В обязанности работников пищеблока входит выполнение всех санитарных и технологических  норм хранения, приготовления и реализации продуктов. Соблюдение норм и правил, калорийность, сбалансированность питания контролируется медицинским работником </w:t>
      </w: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</w:rPr>
        <w:t>ФАПа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ежедневно. Качество готовых блюд  ежедневно контролирует </w:t>
      </w: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</w:rPr>
        <w:t>бракеражная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комиссия. Совместная работа администрации, родительской общественности, фельдшера,  позволяет в системе контролировать сам процесс питания в школе, его качество, вносить необходимые коррективы и, в конечном счете, сохранять здоровье детей.  </w:t>
      </w:r>
    </w:p>
    <w:p w:rsidR="0073674E" w:rsidRPr="0073674E" w:rsidRDefault="0073674E" w:rsidP="0073674E">
      <w:pPr>
        <w:spacing w:after="4" w:line="377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>Периодически проходят курсы повышения квалификации. Все работники пищеблока оснащены достаточным количеством комплектов спецодежды. Это позволяет соблюдать необходимые санитарно-гигиенические нормы</w:t>
      </w:r>
      <w:r w:rsidRPr="0073674E">
        <w:rPr>
          <w:rFonts w:ascii="Calibri" w:eastAsia="Calibri" w:hAnsi="Calibri" w:cs="Calibri"/>
          <w:color w:val="000000"/>
        </w:rPr>
        <w:t xml:space="preserve"> </w:t>
      </w:r>
    </w:p>
    <w:p w:rsidR="0073674E" w:rsidRPr="0073674E" w:rsidRDefault="0073674E" w:rsidP="0073674E">
      <w:pPr>
        <w:spacing w:after="4" w:line="373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В нашей школе работает комиссия по контролю за организацией питания и качеством питания </w:t>
      </w:r>
      <w:proofErr w:type="gramStart"/>
      <w:r w:rsidRPr="0073674E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. В своей деятельности комиссия руководствуется законодательными и иными нормативными правовыми актами Российской Федерации, приказами и распоряжениями, уставом и локальными актами образовательного учреждения (Положением об организации питания, Положением о </w:t>
      </w: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</w:rPr>
        <w:t>бракеражной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комиссии, Положением о школьной столовой), договорами.  </w:t>
      </w:r>
    </w:p>
    <w:p w:rsidR="0073674E" w:rsidRPr="0073674E" w:rsidRDefault="0073674E" w:rsidP="0073674E">
      <w:pPr>
        <w:spacing w:after="26" w:line="372" w:lineRule="auto"/>
        <w:ind w:left="-15" w:right="837" w:firstLine="75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 № 4  Состав комиссии утверждается приказом директора школы на каждый учебный год. Возглавляет комиссию педагог-организатор, в состав комиссии входит фельдшер фельдшерско-акушерского пункта, представители совета родителей, Управляющего совета. Работа комиссии осуществляется в 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соответствии с планом производственного контроля, согласованным с администрацией образовательного учреждения. </w:t>
      </w:r>
    </w:p>
    <w:p w:rsidR="0073674E" w:rsidRPr="0073674E" w:rsidRDefault="0073674E" w:rsidP="0073674E">
      <w:pPr>
        <w:spacing w:after="112" w:line="259" w:lineRule="auto"/>
        <w:ind w:left="10" w:right="828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                 Приложение № 5 </w:t>
      </w:r>
    </w:p>
    <w:p w:rsidR="0073674E" w:rsidRPr="0073674E" w:rsidRDefault="0073674E" w:rsidP="0073674E">
      <w:pPr>
        <w:spacing w:after="26" w:line="372" w:lineRule="auto"/>
        <w:ind w:left="-15" w:right="1167" w:firstLine="53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 </w:t>
      </w:r>
    </w:p>
    <w:p w:rsidR="0073674E" w:rsidRPr="0073674E" w:rsidRDefault="0073674E" w:rsidP="0073674E">
      <w:pPr>
        <w:spacing w:after="4" w:line="396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Заседания комиссии оформляются протоколом и доводятся до сведения администрации учреждения. </w:t>
      </w:r>
    </w:p>
    <w:p w:rsidR="0073674E" w:rsidRPr="0073674E" w:rsidRDefault="0073674E" w:rsidP="0073674E">
      <w:pPr>
        <w:spacing w:after="4" w:line="386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       В школе соблюдается  питьевой режим. Для этого в школе имеется  кулер с питьевой водой объемом 19 литров. Их установка согласована с </w:t>
      </w: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</w:rPr>
        <w:t>Роспотребнадзором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73674E">
        <w:rPr>
          <w:rFonts w:ascii="Calibri" w:eastAsia="Calibri" w:hAnsi="Calibri" w:cs="Calibri"/>
          <w:color w:val="000000"/>
        </w:rPr>
        <w:t xml:space="preserve"> 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Для организации питьевого режима приобретается бутилированная вода для детских учреждений. </w:t>
      </w:r>
    </w:p>
    <w:p w:rsidR="0073674E" w:rsidRPr="0073674E" w:rsidRDefault="0073674E" w:rsidP="0073674E">
      <w:pPr>
        <w:spacing w:after="55" w:line="259" w:lineRule="auto"/>
        <w:ind w:right="78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4" w:line="396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К организации питания в общеобразовательном учреждении предъявляются особые требования.  </w:t>
      </w:r>
    </w:p>
    <w:p w:rsidR="0073674E" w:rsidRPr="0073674E" w:rsidRDefault="0073674E" w:rsidP="0073674E">
      <w:pPr>
        <w:numPr>
          <w:ilvl w:val="0"/>
          <w:numId w:val="3"/>
        </w:numPr>
        <w:spacing w:after="26" w:line="372" w:lineRule="auto"/>
        <w:ind w:right="837" w:firstLine="36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Составляя рацион завтраков и обедов  для обучающихся, персонал добивается,  чтобы блюда не только обладали достаточной энергетической ценностью, но и содержали необходимое количество белков, жиров, углеводов, минеральных веществ, витаминов. Рацион питания строится с учетом индивидуальных особенностей ребенка. Правильно организованное питание во многих случаях может не только предотвратить возникновение болезни, но и справиться с ней.  </w:t>
      </w:r>
    </w:p>
    <w:p w:rsidR="0073674E" w:rsidRPr="0073674E" w:rsidRDefault="0073674E" w:rsidP="0073674E">
      <w:pPr>
        <w:numPr>
          <w:ilvl w:val="0"/>
          <w:numId w:val="3"/>
        </w:numPr>
        <w:spacing w:after="26" w:line="372" w:lineRule="auto"/>
        <w:ind w:right="837" w:firstLine="36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Улучшается  осведомленность родителей, учителей о том, какие требования предъявляются к организации правильного питания детей. Необходимо сформировать у самих детей ценностное отношение к собственному здоровью, навыки заботы о своем организме.  </w:t>
      </w:r>
    </w:p>
    <w:p w:rsidR="0073674E" w:rsidRPr="0073674E" w:rsidRDefault="0073674E" w:rsidP="0073674E">
      <w:pPr>
        <w:spacing w:after="55" w:line="259" w:lineRule="auto"/>
        <w:ind w:left="2178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118" w:line="259" w:lineRule="auto"/>
        <w:ind w:left="361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3674E" w:rsidRPr="0073674E" w:rsidRDefault="0073674E" w:rsidP="0073674E">
      <w:pPr>
        <w:spacing w:after="4" w:line="397" w:lineRule="auto"/>
        <w:ind w:left="-15" w:right="837" w:firstLine="361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Необходимость серьезно </w:t>
      </w:r>
      <w:proofErr w:type="gramStart"/>
      <w:r w:rsidRPr="0073674E">
        <w:rPr>
          <w:rFonts w:ascii="Times New Roman" w:eastAsia="Times New Roman" w:hAnsi="Times New Roman" w:cs="Times New Roman"/>
          <w:color w:val="000000"/>
          <w:sz w:val="24"/>
        </w:rPr>
        <w:t>заниматься формированием культуры здорового питания  в системе общего образования обусловлена</w:t>
      </w:r>
      <w:proofErr w:type="gram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рядом объективных причин: </w:t>
      </w:r>
    </w:p>
    <w:p w:rsidR="0073674E" w:rsidRPr="0073674E" w:rsidRDefault="0073674E" w:rsidP="0073674E">
      <w:pPr>
        <w:numPr>
          <w:ilvl w:val="0"/>
          <w:numId w:val="4"/>
        </w:numPr>
        <w:spacing w:after="55" w:line="372" w:lineRule="auto"/>
        <w:ind w:right="837" w:hanging="36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</w:t>
      </w:r>
    </w:p>
    <w:p w:rsidR="0073674E" w:rsidRPr="0073674E" w:rsidRDefault="0073674E" w:rsidP="0073674E">
      <w:pPr>
        <w:numPr>
          <w:ilvl w:val="0"/>
          <w:numId w:val="4"/>
        </w:numPr>
        <w:spacing w:after="31" w:line="393" w:lineRule="auto"/>
        <w:ind w:right="837" w:hanging="36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 </w:t>
      </w:r>
    </w:p>
    <w:p w:rsidR="0073674E" w:rsidRPr="0073674E" w:rsidRDefault="0073674E" w:rsidP="0073674E">
      <w:pPr>
        <w:numPr>
          <w:ilvl w:val="0"/>
          <w:numId w:val="4"/>
        </w:numPr>
        <w:spacing w:after="26" w:line="372" w:lineRule="auto"/>
        <w:ind w:right="837" w:hanging="36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школьный период в развитии наиболее интенсивен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:rsidR="0073674E" w:rsidRPr="0073674E" w:rsidRDefault="0073674E" w:rsidP="0073674E">
      <w:pPr>
        <w:spacing w:after="26" w:line="372" w:lineRule="auto"/>
        <w:ind w:left="-15" w:right="83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3. Необходима специальная подготовка в области питания для детей и взрослых. Такая подготовка способна решить даже самые сложные проблемы, связанные с нехваткой материальных средств. Правильное питание не обязательно должно быть дорогим. Выбор продуктов во многом определяется вкусовыми пристрастиями детей. Предпочтение ребенка в еде закладываются уже в раннем возрасте и в значительной мере зависят от воспитания, традиций питания, сложившихся в семье. Взрослые – родители, учителя, способны повлиять на мнение ребенка в отношении выбора блюд таким образом, чтобы дети предпочитали наиболее полезное не потому, что их заставляют, а потому, что нравится их вкус. С детства могут и должны закладываться поведенческие стереотипы в отношении питания – соблюдение гигиенических правил, режима питания, правил поведения за столом. Ставшие полезной привычкой, они способны в значительной мере повлиять на здоровье, укрепить его. </w:t>
      </w:r>
    </w:p>
    <w:p w:rsidR="0073674E" w:rsidRPr="0073674E" w:rsidRDefault="0073674E" w:rsidP="0073674E">
      <w:pPr>
        <w:spacing w:after="106" w:line="259" w:lineRule="auto"/>
        <w:ind w:left="1804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31" w:line="370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В школе  ведётся целенаправленная работа по пропаганде здорового питания как среди обучающихся, так  и их родителей: анкетирование и беседы о правильном питании, встречи со специалистами, медицинскими работниками, классные уголки, конкурсы творческих работ, лекторий для родителей.  </w:t>
      </w:r>
    </w:p>
    <w:p w:rsidR="0073674E" w:rsidRPr="0073674E" w:rsidRDefault="0073674E" w:rsidP="0073674E">
      <w:pPr>
        <w:spacing w:line="259" w:lineRule="auto"/>
        <w:ind w:left="10" w:right="828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№ 6. </w:t>
      </w:r>
    </w:p>
    <w:p w:rsidR="0073674E" w:rsidRPr="0073674E" w:rsidRDefault="0073674E" w:rsidP="0073674E">
      <w:pPr>
        <w:spacing w:after="90" w:line="259" w:lineRule="auto"/>
        <w:ind w:right="847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b/>
          <w:color w:val="000000"/>
          <w:u w:val="single" w:color="000000"/>
        </w:rPr>
        <w:t>ОСНОВНЫЕ НАПРАВЛЕНИЯ ДЕЯТЕЛЬНОСТИ</w:t>
      </w:r>
      <w:r w:rsidRPr="0073674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73674E" w:rsidRPr="0073674E" w:rsidRDefault="0073674E" w:rsidP="0073674E">
      <w:pPr>
        <w:spacing w:after="159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</w:rPr>
        <w:t>1-е направление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:rsidR="0073674E" w:rsidRPr="0073674E" w:rsidRDefault="0073674E" w:rsidP="0073674E">
      <w:pPr>
        <w:spacing w:after="0" w:line="259" w:lineRule="auto"/>
        <w:ind w:left="17" w:right="85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proofErr w:type="gramStart"/>
      <w:r w:rsidRPr="0073674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Организационно-аналитическая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 xml:space="preserve"> </w:t>
      </w:r>
      <w:proofErr w:type="spellStart"/>
      <w:r w:rsidRPr="0073674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работа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.</w:t>
      </w:r>
      <w:proofErr w:type="gramEnd"/>
      <w:r w:rsidRPr="0073674E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tbl>
      <w:tblPr>
        <w:tblW w:w="9575" w:type="dxa"/>
        <w:tblInd w:w="-110" w:type="dxa"/>
        <w:tblCellMar>
          <w:top w:w="52" w:type="dxa"/>
          <w:left w:w="110" w:type="dxa"/>
          <w:right w:w="91" w:type="dxa"/>
        </w:tblCellMar>
        <w:tblLook w:val="04A0" w:firstRow="1" w:lastRow="0" w:firstColumn="1" w:lastColumn="0" w:noHBand="0" w:noVBand="1"/>
      </w:tblPr>
      <w:tblGrid>
        <w:gridCol w:w="5561"/>
        <w:gridCol w:w="4014"/>
      </w:tblGrid>
      <w:tr w:rsidR="0073674E" w:rsidRPr="0073674E" w:rsidTr="003F7281">
        <w:trPr>
          <w:trHeight w:val="428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Ожидаемый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результат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73674E" w:rsidRPr="0073674E" w:rsidTr="003F7281">
        <w:trPr>
          <w:trHeight w:val="2492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5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1.Организационные совещания  </w:t>
            </w:r>
          </w:p>
          <w:p w:rsidR="0073674E" w:rsidRPr="0073674E" w:rsidRDefault="0073674E" w:rsidP="0073674E">
            <w:pPr>
              <w:spacing w:after="0" w:line="39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порядок приема обучающихся завтраков и обедов;  </w:t>
            </w:r>
          </w:p>
          <w:p w:rsidR="0073674E" w:rsidRPr="0073674E" w:rsidRDefault="0073674E" w:rsidP="0073674E">
            <w:pPr>
              <w:numPr>
                <w:ilvl w:val="0"/>
                <w:numId w:val="6"/>
              </w:numPr>
              <w:spacing w:after="164" w:line="259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оформление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документов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;  </w:t>
            </w:r>
          </w:p>
          <w:p w:rsidR="0073674E" w:rsidRPr="0073674E" w:rsidRDefault="0073674E" w:rsidP="0073674E">
            <w:pPr>
              <w:numPr>
                <w:ilvl w:val="0"/>
                <w:numId w:val="6"/>
              </w:numPr>
              <w:spacing w:after="0" w:line="259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график дежурств и обязанности дежурного учителя и обучающихся в столовой  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375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нормативно-правовой  и технологической документации по организации школьного питания;     Создание системы производственного контроля;       Использование форм, обеспечивающих открытость информации об организации школьного питания;     Проведение школьных  мероприятий по формированию навыков здорового питания.    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Проведение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мероприятий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развитию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культуры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питания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73674E" w:rsidRPr="0073674E" w:rsidTr="003F7281">
        <w:trPr>
          <w:trHeight w:val="840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2.Совещание классных руководителей об организации горячего питания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3674E" w:rsidRPr="0073674E" w:rsidTr="003F7281">
        <w:trPr>
          <w:trHeight w:val="835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3.Совещание при директоре по вопросам организации и развития школьного питания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3674E" w:rsidRPr="0073674E" w:rsidTr="003F7281">
        <w:trPr>
          <w:trHeight w:val="2084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22" w:line="3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4.Заседание Управляющего Совета школы по организации  питания с приглашением классных руководителей 1 – 9-х классов по вопросам: </w:t>
            </w:r>
          </w:p>
          <w:p w:rsidR="0073674E" w:rsidRPr="0073674E" w:rsidRDefault="0073674E" w:rsidP="0073674E">
            <w:pPr>
              <w:numPr>
                <w:ilvl w:val="0"/>
                <w:numId w:val="7"/>
              </w:numPr>
              <w:spacing w:after="156" w:line="259" w:lineRule="auto"/>
              <w:ind w:hanging="14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охват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обучающихся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горячим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питанием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73674E" w:rsidRPr="0073674E" w:rsidRDefault="0073674E" w:rsidP="0073674E">
            <w:pPr>
              <w:numPr>
                <w:ilvl w:val="0"/>
                <w:numId w:val="7"/>
              </w:numPr>
              <w:spacing w:after="0" w:line="259" w:lineRule="auto"/>
              <w:ind w:hanging="14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соблюдение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санитарно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 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гигиенических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73674E" w:rsidRPr="0073674E" w:rsidTr="003F7281">
        <w:trPr>
          <w:trHeight w:val="840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требований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 </w:t>
            </w:r>
          </w:p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профилактика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инфекционных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заболеваний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73674E" w:rsidRPr="0073674E" w:rsidTr="003F7281">
        <w:trPr>
          <w:trHeight w:val="836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Организация работы школьной комиссии по питанию </w:t>
            </w: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обучающиеся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педагоги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родители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73674E" w:rsidRPr="0073674E" w:rsidTr="003F7281">
        <w:trPr>
          <w:trHeight w:val="1253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6.Осуществление ежедневного </w:t>
            </w:r>
            <w:proofErr w:type="gram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контроля за</w:t>
            </w:r>
            <w:proofErr w:type="gram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работой столовой, проведение целевых тематических проверок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3674E" w:rsidRPr="0073674E" w:rsidTr="003F7281">
        <w:trPr>
          <w:trHeight w:val="1253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7.Совещание при директоре «Итоги работы школы в направлении организации питания и пропаганды правильного питания школьников»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73674E" w:rsidRPr="0073674E" w:rsidRDefault="0073674E" w:rsidP="0073674E">
      <w:pPr>
        <w:spacing w:after="159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</w:rPr>
        <w:t>2-е направление: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:rsidR="0073674E" w:rsidRPr="0073674E" w:rsidRDefault="0073674E" w:rsidP="0073674E">
      <w:pPr>
        <w:keepNext/>
        <w:keepLines/>
        <w:spacing w:after="0" w:line="259" w:lineRule="auto"/>
        <w:ind w:left="10" w:right="2087" w:hanging="1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Методическое обеспечение, работа с педагогическим коллективом</w:t>
      </w:r>
      <w:r w:rsidRPr="0073674E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 </w:t>
      </w:r>
    </w:p>
    <w:tbl>
      <w:tblPr>
        <w:tblW w:w="9575" w:type="dxa"/>
        <w:tblInd w:w="-110" w:type="dxa"/>
        <w:tblCellMar>
          <w:top w:w="52" w:type="dxa"/>
          <w:left w:w="110" w:type="dxa"/>
          <w:right w:w="300" w:type="dxa"/>
        </w:tblCellMar>
        <w:tblLook w:val="04A0" w:firstRow="1" w:lastRow="0" w:firstColumn="1" w:lastColumn="0" w:noHBand="0" w:noVBand="1"/>
      </w:tblPr>
      <w:tblGrid>
        <w:gridCol w:w="5219"/>
        <w:gridCol w:w="4356"/>
      </w:tblGrid>
      <w:tr w:rsidR="0073674E" w:rsidRPr="0073674E" w:rsidTr="003F7281">
        <w:trPr>
          <w:trHeight w:val="42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Ожидаемый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результат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73674E" w:rsidRPr="0073674E" w:rsidTr="003F7281">
        <w:trPr>
          <w:trHeight w:val="373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39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1. Организация консультаций для классных руководителей </w:t>
            </w:r>
          </w:p>
          <w:p w:rsidR="0073674E" w:rsidRPr="0073674E" w:rsidRDefault="0073674E" w:rsidP="0073674E">
            <w:pPr>
              <w:spacing w:after="16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1 -4, 5- 9 классов;  </w:t>
            </w:r>
          </w:p>
          <w:p w:rsidR="0073674E" w:rsidRPr="0073674E" w:rsidRDefault="0073674E" w:rsidP="0073674E">
            <w:pPr>
              <w:numPr>
                <w:ilvl w:val="0"/>
                <w:numId w:val="8"/>
              </w:numPr>
              <w:spacing w:after="0" w:line="396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культура поведения </w:t>
            </w:r>
            <w:proofErr w:type="gram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 время приема пищи,  </w:t>
            </w:r>
          </w:p>
          <w:p w:rsidR="0073674E" w:rsidRPr="0073674E" w:rsidRDefault="0073674E" w:rsidP="0073674E">
            <w:pPr>
              <w:numPr>
                <w:ilvl w:val="0"/>
                <w:numId w:val="8"/>
              </w:numPr>
              <w:spacing w:after="4" w:line="396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соблюдение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санитарно-гигиенических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требований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73674E" w:rsidRPr="0073674E" w:rsidRDefault="0073674E" w:rsidP="0073674E">
            <w:pPr>
              <w:numPr>
                <w:ilvl w:val="0"/>
                <w:numId w:val="8"/>
              </w:numPr>
              <w:spacing w:after="0" w:line="259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горячего питания – залог сохранения здоровья  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Высокий уровень просвещенности классных руководителей по вопросам организации  рационального питания школьников. </w:t>
            </w:r>
          </w:p>
        </w:tc>
      </w:tr>
      <w:tr w:rsidR="0073674E" w:rsidRPr="0073674E" w:rsidTr="003F7281">
        <w:trPr>
          <w:trHeight w:val="207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ind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обучающихся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3674E" w:rsidRPr="0073674E" w:rsidTr="003F7281">
        <w:trPr>
          <w:trHeight w:val="125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ind w:left="361" w:right="3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>3.Работа со средствами массовой информации: выпуск информационных бюллетеней, буклетов</w:t>
            </w:r>
            <w:r w:rsidRPr="0073674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73674E" w:rsidRPr="0073674E" w:rsidRDefault="0073674E" w:rsidP="0073674E">
      <w:pPr>
        <w:spacing w:after="163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</w:p>
    <w:p w:rsidR="0073674E" w:rsidRPr="0073674E" w:rsidRDefault="0073674E" w:rsidP="0073674E">
      <w:pPr>
        <w:spacing w:after="16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i/>
          <w:color w:val="000000"/>
          <w:sz w:val="24"/>
        </w:rPr>
        <w:t>3-е  направление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73674E" w:rsidRPr="0073674E" w:rsidRDefault="0073674E" w:rsidP="0073674E">
      <w:pPr>
        <w:keepNext/>
        <w:keepLines/>
        <w:spacing w:after="0" w:line="259" w:lineRule="auto"/>
        <w:ind w:left="10" w:right="2321" w:hanging="1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Работа по воспитанию культуры питания среди  </w:t>
      </w:r>
      <w:proofErr w:type="gramStart"/>
      <w:r w:rsidRPr="0073674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обучающихся</w:t>
      </w:r>
      <w:proofErr w:type="gramEnd"/>
      <w:r w:rsidRPr="0073674E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 </w:t>
      </w:r>
    </w:p>
    <w:tbl>
      <w:tblPr>
        <w:tblW w:w="9575" w:type="dxa"/>
        <w:tblInd w:w="-110" w:type="dxa"/>
        <w:tblCellMar>
          <w:top w:w="5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267"/>
        <w:gridCol w:w="4308"/>
      </w:tblGrid>
      <w:tr w:rsidR="0073674E" w:rsidRPr="0073674E" w:rsidTr="003F7281">
        <w:trPr>
          <w:trHeight w:val="427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Ожидаемый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результат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73674E" w:rsidRPr="0073674E" w:rsidRDefault="0073674E" w:rsidP="0073674E">
      <w:pPr>
        <w:spacing w:after="0" w:line="259" w:lineRule="auto"/>
        <w:ind w:left="-1700" w:right="74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W w:w="9566" w:type="dxa"/>
        <w:tblInd w:w="-101" w:type="dxa"/>
        <w:tblCellMar>
          <w:top w:w="52" w:type="dxa"/>
          <w:left w:w="110" w:type="dxa"/>
          <w:right w:w="191" w:type="dxa"/>
        </w:tblCellMar>
        <w:tblLook w:val="04A0" w:firstRow="1" w:lastRow="0" w:firstColumn="1" w:lastColumn="0" w:noHBand="0" w:noVBand="1"/>
      </w:tblPr>
      <w:tblGrid>
        <w:gridCol w:w="5258"/>
        <w:gridCol w:w="4308"/>
      </w:tblGrid>
      <w:tr w:rsidR="0073674E" w:rsidRPr="0073674E" w:rsidTr="003F7281">
        <w:trPr>
          <w:trHeight w:val="4566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1.Проведение классных часов по темам:  </w:t>
            </w:r>
          </w:p>
          <w:p w:rsidR="0073674E" w:rsidRPr="0073674E" w:rsidRDefault="0073674E" w:rsidP="0073674E">
            <w:pPr>
              <w:spacing w:after="1" w:line="396" w:lineRule="auto"/>
              <w:ind w:right="11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1-2 </w:t>
            </w:r>
            <w:proofErr w:type="gram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классах</w:t>
            </w:r>
            <w:proofErr w:type="gram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«Значение питания»; 3-4 классах «Основные принципы рационального питания»; </w:t>
            </w:r>
          </w:p>
          <w:p w:rsidR="0073674E" w:rsidRPr="0073674E" w:rsidRDefault="0073674E" w:rsidP="0073674E">
            <w:pPr>
              <w:numPr>
                <w:ilvl w:val="0"/>
                <w:numId w:val="9"/>
              </w:numPr>
              <w:spacing w:after="164" w:line="259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классе</w:t>
            </w:r>
            <w:proofErr w:type="gram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«Авитаминозы и их профилактика»; </w:t>
            </w:r>
          </w:p>
          <w:p w:rsidR="0073674E" w:rsidRPr="0073674E" w:rsidRDefault="0073674E" w:rsidP="0073674E">
            <w:pPr>
              <w:numPr>
                <w:ilvl w:val="0"/>
                <w:numId w:val="9"/>
              </w:numPr>
              <w:spacing w:after="159" w:line="259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Правильное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питание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подростка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»; </w:t>
            </w:r>
          </w:p>
          <w:p w:rsidR="0073674E" w:rsidRPr="0073674E" w:rsidRDefault="0073674E" w:rsidP="0073674E">
            <w:pPr>
              <w:numPr>
                <w:ilvl w:val="0"/>
                <w:numId w:val="9"/>
              </w:numPr>
              <w:spacing w:after="159" w:line="259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Кушайте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здоровье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»; </w:t>
            </w:r>
          </w:p>
          <w:p w:rsidR="0073674E" w:rsidRPr="0073674E" w:rsidRDefault="0073674E" w:rsidP="0073674E">
            <w:pPr>
              <w:numPr>
                <w:ilvl w:val="0"/>
                <w:numId w:val="9"/>
              </w:numPr>
              <w:spacing w:after="159" w:line="259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Здоровое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питание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»; </w:t>
            </w:r>
          </w:p>
          <w:p w:rsidR="0073674E" w:rsidRPr="0073674E" w:rsidRDefault="0073674E" w:rsidP="0073674E">
            <w:pPr>
              <w:numPr>
                <w:ilvl w:val="0"/>
                <w:numId w:val="9"/>
              </w:numPr>
              <w:spacing w:after="0" w:line="259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классе</w:t>
            </w:r>
            <w:proofErr w:type="gram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«Красивая фигура и питание </w:t>
            </w:r>
          </w:p>
        </w:tc>
        <w:tc>
          <w:tcPr>
            <w:tcW w:w="4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374" w:lineRule="auto"/>
              <w:ind w:right="1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Сформированная</w:t>
            </w:r>
            <w:proofErr w:type="gram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позиции признания ценности здоровья,  чувства ответственности за сохранение и укрепление своего   здоровья, расширение знаний и навыков культуры питания. </w:t>
            </w:r>
          </w:p>
          <w:p w:rsidR="0073674E" w:rsidRPr="0073674E" w:rsidRDefault="0073674E" w:rsidP="0073674E">
            <w:pPr>
              <w:spacing w:after="0" w:line="39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Сокращение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заболеваемости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обучающихся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  <w:p w:rsidR="0073674E" w:rsidRPr="0073674E" w:rsidRDefault="0073674E" w:rsidP="0073674E">
            <w:pPr>
              <w:spacing w:after="11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73674E" w:rsidRPr="0073674E" w:rsidTr="003F7281">
        <w:trPr>
          <w:trHeight w:val="2497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2.Уроки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здоровья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: </w:t>
            </w:r>
          </w:p>
          <w:p w:rsidR="0073674E" w:rsidRPr="0073674E" w:rsidRDefault="0073674E" w:rsidP="0073674E">
            <w:pPr>
              <w:numPr>
                <w:ilvl w:val="0"/>
                <w:numId w:val="10"/>
              </w:numPr>
              <w:spacing w:after="166" w:line="259" w:lineRule="auto"/>
              <w:ind w:left="707" w:hanging="3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"Плох обед, если хлеба нет", </w:t>
            </w:r>
          </w:p>
          <w:p w:rsidR="0073674E" w:rsidRPr="0073674E" w:rsidRDefault="0073674E" w:rsidP="0073674E">
            <w:pPr>
              <w:numPr>
                <w:ilvl w:val="0"/>
                <w:numId w:val="10"/>
              </w:numPr>
              <w:spacing w:after="4" w:line="395" w:lineRule="auto"/>
              <w:ind w:left="707" w:hanging="3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"Овощи, ягоды, фрукты – полезные продукты", </w:t>
            </w:r>
          </w:p>
          <w:p w:rsidR="0073674E" w:rsidRPr="0073674E" w:rsidRDefault="0073674E" w:rsidP="0073674E">
            <w:pPr>
              <w:numPr>
                <w:ilvl w:val="0"/>
                <w:numId w:val="10"/>
              </w:numPr>
              <w:spacing w:after="159" w:line="259" w:lineRule="auto"/>
              <w:ind w:left="707" w:hanging="34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"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Путешествие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музеям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напитков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". </w:t>
            </w:r>
          </w:p>
          <w:p w:rsidR="0073674E" w:rsidRPr="0073674E" w:rsidRDefault="0073674E" w:rsidP="0073674E">
            <w:pPr>
              <w:numPr>
                <w:ilvl w:val="0"/>
                <w:numId w:val="10"/>
              </w:numPr>
              <w:spacing w:after="0" w:line="259" w:lineRule="auto"/>
              <w:ind w:left="707" w:hanging="34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"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Молоко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волшебный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дар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".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73674E" w:rsidRPr="0073674E" w:rsidTr="003F7281">
        <w:trPr>
          <w:trHeight w:val="3323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3.Конкурс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газет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плакатов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стенгазет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: </w:t>
            </w:r>
          </w:p>
          <w:p w:rsidR="0073674E" w:rsidRPr="0073674E" w:rsidRDefault="0073674E" w:rsidP="0073674E">
            <w:pPr>
              <w:numPr>
                <w:ilvl w:val="0"/>
                <w:numId w:val="11"/>
              </w:numPr>
              <w:spacing w:after="161" w:line="259" w:lineRule="auto"/>
              <w:ind w:firstLine="3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«О вкусной и здоровой пище»; </w:t>
            </w:r>
          </w:p>
          <w:p w:rsidR="0073674E" w:rsidRPr="0073674E" w:rsidRDefault="0073674E" w:rsidP="0073674E">
            <w:pPr>
              <w:numPr>
                <w:ilvl w:val="0"/>
                <w:numId w:val="11"/>
              </w:numPr>
              <w:spacing w:after="6" w:line="396" w:lineRule="auto"/>
              <w:ind w:firstLine="3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«Человек есть то, что он ест»  Выставка рисунков на тему: </w:t>
            </w:r>
          </w:p>
          <w:p w:rsidR="0073674E" w:rsidRPr="0073674E" w:rsidRDefault="0073674E" w:rsidP="0073674E">
            <w:pPr>
              <w:numPr>
                <w:ilvl w:val="0"/>
                <w:numId w:val="11"/>
              </w:numPr>
              <w:spacing w:after="157" w:line="259" w:lineRule="auto"/>
              <w:ind w:firstLine="36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Полезные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продукты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»; </w:t>
            </w:r>
          </w:p>
          <w:p w:rsidR="0073674E" w:rsidRPr="0073674E" w:rsidRDefault="0073674E" w:rsidP="0073674E">
            <w:pPr>
              <w:numPr>
                <w:ilvl w:val="0"/>
                <w:numId w:val="11"/>
              </w:numPr>
              <w:spacing w:after="113" w:line="259" w:lineRule="auto"/>
              <w:ind w:firstLine="36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Моё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меню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  <w:p w:rsidR="0073674E" w:rsidRPr="0073674E" w:rsidRDefault="0073674E" w:rsidP="0073674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 рекламных буклетов о вкусной и здоровой пище.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3674E" w:rsidRPr="0073674E" w:rsidTr="003F7281">
        <w:trPr>
          <w:trHeight w:val="1666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5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Беседы с </w:t>
            </w:r>
            <w:proofErr w:type="gram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обучающимися</w:t>
            </w:r>
            <w:proofErr w:type="gram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  <w:p w:rsidR="0073674E" w:rsidRPr="0073674E" w:rsidRDefault="0073674E" w:rsidP="0073674E">
            <w:pPr>
              <w:spacing w:after="15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классов «Здорового аппетита!» </w:t>
            </w:r>
          </w:p>
          <w:p w:rsidR="0073674E" w:rsidRPr="0073674E" w:rsidRDefault="0073674E" w:rsidP="0073674E">
            <w:pPr>
              <w:spacing w:after="15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5-8 классов «Витамины их роль в организме» </w:t>
            </w:r>
          </w:p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8-</w:t>
            </w: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классов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Берегите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свою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жизнь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73674E" w:rsidRPr="0073674E" w:rsidTr="003F7281">
        <w:trPr>
          <w:trHeight w:val="2492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39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Проведение общешкольных конкурсов, игр, КТД </w:t>
            </w:r>
            <w:proofErr w:type="gram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среди</w:t>
            </w:r>
            <w:proofErr w:type="gram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обучающихся: </w:t>
            </w:r>
          </w:p>
          <w:p w:rsidR="0073674E" w:rsidRPr="0073674E" w:rsidRDefault="0073674E" w:rsidP="0073674E">
            <w:pPr>
              <w:spacing w:after="15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>1-4 клас</w:t>
            </w:r>
            <w:proofErr w:type="gram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>с-</w:t>
            </w:r>
            <w:proofErr w:type="gram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викторина «Витамины в природе»; </w:t>
            </w:r>
          </w:p>
          <w:p w:rsidR="0073674E" w:rsidRPr="0073674E" w:rsidRDefault="0073674E" w:rsidP="0073674E">
            <w:pPr>
              <w:spacing w:after="0" w:line="259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5- 8 классо</w:t>
            </w:r>
            <w:proofErr w:type="gram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>в-</w:t>
            </w:r>
            <w:proofErr w:type="gram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игровая программа «Хозяюшка»; 9 класс – конкурс поваров «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Элексиры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здоровья» 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3674E" w:rsidRPr="0073674E" w:rsidTr="003F7281">
        <w:trPr>
          <w:trHeight w:val="1253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numPr>
                <w:ilvl w:val="0"/>
                <w:numId w:val="12"/>
              </w:numPr>
              <w:spacing w:after="163" w:line="259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игра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КВН «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Питаемся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правильно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»; </w:t>
            </w:r>
          </w:p>
          <w:p w:rsidR="0073674E" w:rsidRPr="0073674E" w:rsidRDefault="0073674E" w:rsidP="0073674E">
            <w:pPr>
              <w:numPr>
                <w:ilvl w:val="0"/>
                <w:numId w:val="12"/>
              </w:numPr>
              <w:spacing w:after="0" w:line="259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спортивный праздник «Здоровый образ жизни и его составляющие». </w:t>
            </w:r>
          </w:p>
        </w:tc>
        <w:tc>
          <w:tcPr>
            <w:tcW w:w="4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3674E" w:rsidRPr="0073674E" w:rsidTr="003F7281">
        <w:trPr>
          <w:trHeight w:val="1253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5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6.Анкетирование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учащихся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: </w:t>
            </w:r>
          </w:p>
          <w:p w:rsidR="0073674E" w:rsidRPr="0073674E" w:rsidRDefault="0073674E" w:rsidP="0073674E">
            <w:pPr>
              <w:numPr>
                <w:ilvl w:val="0"/>
                <w:numId w:val="13"/>
              </w:numPr>
              <w:spacing w:after="162" w:line="259" w:lineRule="auto"/>
              <w:ind w:hanging="14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Качество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школьного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питание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  <w:p w:rsidR="0073674E" w:rsidRPr="0073674E" w:rsidRDefault="0073674E" w:rsidP="0073674E">
            <w:pPr>
              <w:numPr>
                <w:ilvl w:val="0"/>
                <w:numId w:val="13"/>
              </w:numPr>
              <w:spacing w:after="0" w:line="259" w:lineRule="auto"/>
              <w:ind w:hanging="14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вопросам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организации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питания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73674E" w:rsidRPr="0073674E" w:rsidTr="003F7281">
        <w:trPr>
          <w:trHeight w:val="4979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7. Цикл уроков «Азбука здорового питания»,   </w:t>
            </w:r>
          </w:p>
          <w:p w:rsidR="0073674E" w:rsidRPr="0073674E" w:rsidRDefault="0073674E" w:rsidP="0073674E">
            <w:pPr>
              <w:numPr>
                <w:ilvl w:val="0"/>
                <w:numId w:val="14"/>
              </w:numPr>
              <w:spacing w:after="9" w:line="395" w:lineRule="auto"/>
              <w:ind w:hanging="30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Лекция: «Здоровье нации содержится в молоке»; </w:t>
            </w:r>
          </w:p>
          <w:p w:rsidR="0073674E" w:rsidRPr="0073674E" w:rsidRDefault="0073674E" w:rsidP="0073674E">
            <w:pPr>
              <w:numPr>
                <w:ilvl w:val="0"/>
                <w:numId w:val="14"/>
              </w:numPr>
              <w:spacing w:after="47" w:line="356" w:lineRule="auto"/>
              <w:ind w:hanging="30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Обсуждение статей из газет и телевизионных передач по теме: </w:t>
            </w:r>
          </w:p>
          <w:p w:rsidR="0073674E" w:rsidRPr="0073674E" w:rsidRDefault="0073674E" w:rsidP="0073674E">
            <w:pPr>
              <w:spacing w:after="161" w:line="259" w:lineRule="auto"/>
              <w:ind w:left="75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Умейте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правильно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питаться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»; </w:t>
            </w:r>
          </w:p>
          <w:p w:rsidR="0073674E" w:rsidRPr="0073674E" w:rsidRDefault="0073674E" w:rsidP="0073674E">
            <w:pPr>
              <w:numPr>
                <w:ilvl w:val="0"/>
                <w:numId w:val="14"/>
              </w:numPr>
              <w:spacing w:after="0" w:line="401" w:lineRule="auto"/>
              <w:ind w:hanging="30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Диспут «Целебные свойства растительных продуктов»; </w:t>
            </w:r>
          </w:p>
          <w:p w:rsidR="0073674E" w:rsidRPr="0073674E" w:rsidRDefault="0073674E" w:rsidP="0073674E">
            <w:pPr>
              <w:numPr>
                <w:ilvl w:val="0"/>
                <w:numId w:val="14"/>
              </w:numPr>
              <w:spacing w:after="4" w:line="395" w:lineRule="auto"/>
              <w:ind w:hanging="30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 рецептов «Магическая сила свёклы»; </w:t>
            </w:r>
          </w:p>
          <w:p w:rsidR="0073674E" w:rsidRPr="0073674E" w:rsidRDefault="0073674E" w:rsidP="0073674E">
            <w:pPr>
              <w:numPr>
                <w:ilvl w:val="0"/>
                <w:numId w:val="14"/>
              </w:numPr>
              <w:spacing w:after="0" w:line="259" w:lineRule="auto"/>
              <w:ind w:hanging="30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Вечер для старшеклассников «Питание, любовь, здоровье!»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3674E" w:rsidRPr="0073674E" w:rsidTr="003F7281">
        <w:trPr>
          <w:trHeight w:val="840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8. Работа по оздоровлению </w:t>
            </w:r>
            <w:proofErr w:type="gram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каникулярное время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73674E" w:rsidRPr="0073674E" w:rsidRDefault="0073674E" w:rsidP="0073674E">
      <w:pPr>
        <w:spacing w:after="15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73674E" w:rsidRPr="0073674E" w:rsidRDefault="0073674E" w:rsidP="0073674E">
      <w:pPr>
        <w:spacing w:after="16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i/>
          <w:color w:val="000000"/>
          <w:sz w:val="24"/>
        </w:rPr>
        <w:t>4-е  направление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:rsidR="0073674E" w:rsidRPr="0073674E" w:rsidRDefault="0073674E" w:rsidP="0073674E">
      <w:pPr>
        <w:keepNext/>
        <w:keepLines/>
        <w:spacing w:after="0" w:line="259" w:lineRule="auto"/>
        <w:ind w:left="10" w:right="2087" w:hanging="1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Работа с родителями по вопросам организации школьного питания</w:t>
      </w:r>
      <w:r w:rsidRPr="0073674E">
        <w:rPr>
          <w:rFonts w:ascii="Times New Roman" w:eastAsia="Times New Roman" w:hAnsi="Times New Roman" w:cs="Times New Roman"/>
          <w:color w:val="000000"/>
          <w:sz w:val="24"/>
          <w:u w:color="000000"/>
        </w:rPr>
        <w:t xml:space="preserve"> </w:t>
      </w:r>
    </w:p>
    <w:tbl>
      <w:tblPr>
        <w:tblW w:w="9575" w:type="dxa"/>
        <w:tblCellMar>
          <w:top w:w="53" w:type="dxa"/>
          <w:left w:w="110" w:type="dxa"/>
          <w:right w:w="114" w:type="dxa"/>
        </w:tblCellMar>
        <w:tblLook w:val="04A0" w:firstRow="1" w:lastRow="0" w:firstColumn="1" w:lastColumn="0" w:noHBand="0" w:noVBand="1"/>
      </w:tblPr>
      <w:tblGrid>
        <w:gridCol w:w="5330"/>
        <w:gridCol w:w="4245"/>
      </w:tblGrid>
      <w:tr w:rsidR="0073674E" w:rsidRPr="0073674E" w:rsidTr="003F7281">
        <w:trPr>
          <w:trHeight w:val="42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Ожидаемый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результат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73674E" w:rsidRPr="0073674E" w:rsidTr="003F7281">
        <w:trPr>
          <w:trHeight w:val="4561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3" w:line="397" w:lineRule="auto"/>
              <w:ind w:right="8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Проведение классных  родительских собраний по темам:   </w:t>
            </w:r>
          </w:p>
          <w:p w:rsidR="0073674E" w:rsidRPr="0073674E" w:rsidRDefault="0073674E" w:rsidP="0073674E">
            <w:pPr>
              <w:numPr>
                <w:ilvl w:val="0"/>
                <w:numId w:val="15"/>
              </w:numPr>
              <w:spacing w:after="22" w:line="377" w:lineRule="auto"/>
              <w:ind w:left="707" w:hanging="3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«Совместная работа семьи и школы по формированию здорового образа жизни дома»; </w:t>
            </w:r>
          </w:p>
          <w:p w:rsidR="0073674E" w:rsidRPr="0073674E" w:rsidRDefault="0073674E" w:rsidP="0073674E">
            <w:pPr>
              <w:numPr>
                <w:ilvl w:val="0"/>
                <w:numId w:val="15"/>
              </w:numPr>
              <w:spacing w:after="161" w:line="259" w:lineRule="auto"/>
              <w:ind w:left="707" w:hanging="34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Питание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детей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  <w:proofErr w:type="gram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;.</w:t>
            </w:r>
            <w:proofErr w:type="gram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73674E" w:rsidRPr="0073674E" w:rsidRDefault="0073674E" w:rsidP="0073674E">
            <w:pPr>
              <w:numPr>
                <w:ilvl w:val="0"/>
                <w:numId w:val="15"/>
              </w:numPr>
              <w:spacing w:after="23" w:line="379" w:lineRule="auto"/>
              <w:ind w:left="707" w:hanging="3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«Профилактика желудочно-кишечных заболеваний и инфекционных, простудных заболеваний»; </w:t>
            </w:r>
          </w:p>
          <w:p w:rsidR="0073674E" w:rsidRPr="0073674E" w:rsidRDefault="0073674E" w:rsidP="0073674E">
            <w:pPr>
              <w:numPr>
                <w:ilvl w:val="0"/>
                <w:numId w:val="15"/>
              </w:numPr>
              <w:spacing w:after="0" w:line="259" w:lineRule="auto"/>
              <w:ind w:left="707" w:hanging="34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Итоги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медицинских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осмотров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обучающихся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  </w:t>
            </w: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376" w:lineRule="auto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Улучшение осведомленности родителей в области рационального питания школьников. </w:t>
            </w:r>
          </w:p>
          <w:p w:rsidR="0073674E" w:rsidRPr="0073674E" w:rsidRDefault="0073674E" w:rsidP="0073674E">
            <w:pPr>
              <w:spacing w:after="11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3674E" w:rsidRPr="0073674E" w:rsidRDefault="0073674E" w:rsidP="0073674E">
            <w:pPr>
              <w:spacing w:after="0" w:line="3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родительского актива в контроле качества питания и уровня организации школьного питания  </w:t>
            </w:r>
          </w:p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3674E" w:rsidRPr="0073674E" w:rsidTr="003F7281">
        <w:trPr>
          <w:trHeight w:val="166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4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Проведение общешкольного родительского собрания на тему: </w:t>
            </w:r>
          </w:p>
          <w:p w:rsidR="0073674E" w:rsidRPr="0073674E" w:rsidRDefault="0073674E" w:rsidP="0073674E">
            <w:pPr>
              <w:spacing w:after="0" w:line="259" w:lineRule="auto"/>
              <w:ind w:left="721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Wingdings" w:eastAsia="Wingdings" w:hAnsi="Wingdings" w:cs="Wingdings"/>
                <w:color w:val="000000"/>
                <w:sz w:val="24"/>
                <w:lang w:val="en-US"/>
              </w:rPr>
              <w:t></w:t>
            </w:r>
            <w:r w:rsidRPr="0073674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«Как научить ребёнка правильно питаться». 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3674E" w:rsidRPr="0073674E" w:rsidTr="003F7281">
        <w:trPr>
          <w:trHeight w:val="840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3. Индивидуальные консультации  «Рациональное питание школьника»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3674E" w:rsidRPr="0073674E" w:rsidTr="003F7281">
        <w:trPr>
          <w:trHeight w:val="2492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2" w:line="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Конференция с участием  школьников, педагогов, родителей по темам: </w:t>
            </w:r>
          </w:p>
          <w:p w:rsidR="0073674E" w:rsidRPr="0073674E" w:rsidRDefault="0073674E" w:rsidP="0073674E">
            <w:pPr>
              <w:numPr>
                <w:ilvl w:val="0"/>
                <w:numId w:val="16"/>
              </w:numPr>
              <w:spacing w:after="0" w:line="400" w:lineRule="auto"/>
              <w:ind w:left="707" w:hanging="3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 чём опасность продуктов быстрого приготовления»; </w:t>
            </w:r>
          </w:p>
          <w:p w:rsidR="0073674E" w:rsidRPr="0073674E" w:rsidRDefault="0073674E" w:rsidP="0073674E">
            <w:pPr>
              <w:numPr>
                <w:ilvl w:val="0"/>
                <w:numId w:val="16"/>
              </w:numPr>
              <w:spacing w:after="0" w:line="259" w:lineRule="auto"/>
              <w:ind w:left="707" w:hanging="3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«О вреде алкоголизма на здоровье и психику ребёнка»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3674E" w:rsidRPr="0073674E" w:rsidTr="003F7281">
        <w:trPr>
          <w:trHeight w:val="1253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40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5.Встреча родителей работника с медицинскими работниками по теме:  </w:t>
            </w:r>
          </w:p>
          <w:p w:rsidR="0073674E" w:rsidRPr="0073674E" w:rsidRDefault="0073674E" w:rsidP="0073674E">
            <w:pPr>
              <w:spacing w:after="0" w:line="259" w:lineRule="auto"/>
              <w:ind w:left="39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Wingdings" w:eastAsia="Wingdings" w:hAnsi="Wingdings" w:cs="Wingdings"/>
                <w:color w:val="000000"/>
                <w:sz w:val="24"/>
                <w:lang w:val="en-US"/>
              </w:rPr>
              <w:t></w:t>
            </w:r>
            <w:r w:rsidRPr="0073674E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Личная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гигиена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ребенка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73674E" w:rsidRPr="0073674E" w:rsidTr="003F7281">
        <w:trPr>
          <w:trHeight w:val="840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Контроль школьного питания членами родительского комитета.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3674E" w:rsidRPr="0073674E" w:rsidTr="003F7281">
        <w:trPr>
          <w:trHeight w:val="835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 Участие в спортивном празднике «Здоровый образ жизни и его составляющие».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3674E" w:rsidRPr="0073674E" w:rsidTr="003F7281">
        <w:trPr>
          <w:trHeight w:val="1253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ind w:right="9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 Участие в общешкольных конкурсах и праздниках в качестве участников, консультантов, судей.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3674E" w:rsidRPr="0073674E" w:rsidTr="003F7281">
        <w:trPr>
          <w:trHeight w:val="2084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5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9.Анкетирование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родителей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  <w:p w:rsidR="0073674E" w:rsidRPr="0073674E" w:rsidRDefault="0073674E" w:rsidP="0073674E">
            <w:pPr>
              <w:numPr>
                <w:ilvl w:val="0"/>
                <w:numId w:val="17"/>
              </w:numPr>
              <w:spacing w:after="0" w:line="401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«Ваши предложения на новый учебный год по развитию школьного питания» </w:t>
            </w:r>
          </w:p>
          <w:p w:rsidR="0073674E" w:rsidRPr="0073674E" w:rsidRDefault="0073674E" w:rsidP="0073674E">
            <w:pPr>
              <w:numPr>
                <w:ilvl w:val="0"/>
                <w:numId w:val="17"/>
              </w:numPr>
              <w:spacing w:after="159" w:line="259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памяток для родителей по теме: </w:t>
            </w:r>
          </w:p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Чтобы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дети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были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здоровыми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</w:tbl>
    <w:p w:rsidR="0073674E" w:rsidRPr="0073674E" w:rsidRDefault="0073674E" w:rsidP="0073674E">
      <w:pPr>
        <w:spacing w:after="112" w:line="259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73674E" w:rsidRPr="0073674E" w:rsidRDefault="0073674E" w:rsidP="0073674E">
      <w:pPr>
        <w:spacing w:after="153" w:line="259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3674E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</w:t>
      </w:r>
    </w:p>
    <w:p w:rsidR="0073674E" w:rsidRPr="0073674E" w:rsidRDefault="0073674E" w:rsidP="0073674E">
      <w:pPr>
        <w:spacing w:after="159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3674E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val="en-US"/>
        </w:rPr>
        <w:t xml:space="preserve">5-е </w:t>
      </w:r>
      <w:proofErr w:type="spellStart"/>
      <w:r w:rsidRPr="0073674E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val="en-US"/>
        </w:rPr>
        <w:t>направление</w:t>
      </w:r>
      <w:proofErr w:type="spellEnd"/>
      <w:r w:rsidRPr="0073674E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val="en-US"/>
        </w:rPr>
        <w:t>:</w:t>
      </w:r>
      <w:r w:rsidRPr="0073674E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</w:t>
      </w:r>
    </w:p>
    <w:p w:rsidR="0073674E" w:rsidRPr="0073674E" w:rsidRDefault="0073674E" w:rsidP="0073674E">
      <w:pPr>
        <w:spacing w:after="0" w:line="259" w:lineRule="auto"/>
        <w:ind w:left="17" w:right="801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Организация работы по улучшению материально-технической базы столовой,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3674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расширению сферы услуг для обучающихся и родителей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W w:w="9575" w:type="dxa"/>
        <w:tblCellMar>
          <w:top w:w="5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5330"/>
        <w:gridCol w:w="4245"/>
      </w:tblGrid>
      <w:tr w:rsidR="0073674E" w:rsidRPr="0073674E" w:rsidTr="003F7281">
        <w:trPr>
          <w:trHeight w:val="422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Ожидаемый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результат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73674E" w:rsidRPr="0073674E" w:rsidTr="003F7281">
        <w:trPr>
          <w:trHeight w:val="427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1.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Продолжение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эстетического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оформления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зала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Соблюдение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законодательства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РФ в </w:t>
            </w:r>
          </w:p>
        </w:tc>
      </w:tr>
      <w:tr w:rsidR="0073674E" w:rsidRPr="0073674E" w:rsidTr="003F7281">
        <w:trPr>
          <w:trHeight w:val="427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столовой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390" w:lineRule="auto"/>
              <w:ind w:left="82" w:right="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области  защиты прав потребителей.     </w:t>
            </w: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Использование современных технологий приготовления пищи.      Замена устаревшего технологического оборудования.     Создание современного дизайна в школьной столовой.  </w:t>
            </w:r>
          </w:p>
          <w:p w:rsidR="0073674E" w:rsidRPr="0073674E" w:rsidRDefault="0073674E" w:rsidP="0073674E">
            <w:pPr>
              <w:spacing w:after="0" w:line="259" w:lineRule="auto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Расширение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ассортиментного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перечня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блюд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 </w:t>
            </w:r>
          </w:p>
        </w:tc>
      </w:tr>
      <w:tr w:rsidR="0073674E" w:rsidRPr="0073674E" w:rsidTr="003F7281">
        <w:trPr>
          <w:trHeight w:val="835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2. Разработка новых блюд, изделий,  их внедрение в систему школьного питания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3674E" w:rsidRPr="0073674E" w:rsidTr="003F7281">
        <w:trPr>
          <w:trHeight w:val="247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74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3. Апробирование  новых форм организации школьного питания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E" w:rsidRPr="0073674E" w:rsidRDefault="0073674E" w:rsidP="0073674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73674E" w:rsidRPr="0073674E" w:rsidRDefault="0073674E" w:rsidP="0073674E">
      <w:pPr>
        <w:spacing w:after="159" w:line="259" w:lineRule="auto"/>
        <w:ind w:left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3674E" w:rsidRPr="0073674E" w:rsidRDefault="0073674E" w:rsidP="0073674E">
      <w:pPr>
        <w:spacing w:after="4" w:line="373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Работа по  пропаганде здорового образа жизни среди обучающихся и их родителей проводится в определённой системе: на уроках биологии, химии, основ безопасности жизнедеятельности, физической культуры, географии, литературы, обществознания, технологии; во внеурочной деятельности в 1-4 классах, работающих по новым стандартам; во внеклассной работе; на общешкольных родительских собраниях, в индивидуальной работе.  </w:t>
      </w:r>
      <w:proofErr w:type="gramEnd"/>
    </w:p>
    <w:p w:rsidR="0073674E" w:rsidRPr="0073674E" w:rsidRDefault="0073674E" w:rsidP="0073674E">
      <w:pPr>
        <w:spacing w:after="55" w:line="259" w:lineRule="auto"/>
        <w:ind w:left="-1" w:right="153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               </w:t>
      </w:r>
    </w:p>
    <w:p w:rsidR="0073674E" w:rsidRPr="0073674E" w:rsidRDefault="0073674E" w:rsidP="0073674E">
      <w:pPr>
        <w:spacing w:after="4" w:line="389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В 1-4 классах на внеурочной деятельности ведется модуль «Разговор о правильном питании», где рассматриваются темы: «Питание – необходимое условие для жизни человека», «Здоровая пища для всей семьи», «Пищевые отравления», «Правила поведения в столовой, за столом».  </w:t>
      </w:r>
    </w:p>
    <w:p w:rsidR="0073674E" w:rsidRPr="0073674E" w:rsidRDefault="0073674E" w:rsidP="0073674E">
      <w:pPr>
        <w:spacing w:after="55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</w:t>
      </w:r>
    </w:p>
    <w:p w:rsidR="0073674E" w:rsidRPr="0073674E" w:rsidRDefault="0073674E" w:rsidP="0073674E">
      <w:pPr>
        <w:spacing w:after="4" w:line="401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Ежегодно проходят конкурсы рисунков по питанию. Лучшие работы обучающихся после подведения итогов отмечаются грамотами и призами.  </w:t>
      </w:r>
    </w:p>
    <w:p w:rsidR="0073674E" w:rsidRPr="0073674E" w:rsidRDefault="0073674E" w:rsidP="0073674E">
      <w:pPr>
        <w:spacing w:after="102" w:line="259" w:lineRule="auto"/>
        <w:ind w:right="79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112" w:line="259" w:lineRule="auto"/>
        <w:ind w:left="10" w:right="828" w:hanging="10"/>
        <w:jc w:val="right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proofErr w:type="gramStart"/>
      <w:r w:rsidRPr="0073674E">
        <w:rPr>
          <w:rFonts w:ascii="Times New Roman" w:eastAsia="Times New Roman" w:hAnsi="Times New Roman" w:cs="Times New Roman"/>
          <w:color w:val="000000"/>
          <w:sz w:val="24"/>
          <w:lang w:val="en-US"/>
        </w:rPr>
        <w:t>Приложение</w:t>
      </w:r>
      <w:proofErr w:type="spellEnd"/>
      <w:r w:rsidRPr="0073674E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№ 7.</w:t>
      </w:r>
      <w:proofErr w:type="gramEnd"/>
      <w:r w:rsidRPr="0073674E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73674E" w:rsidRPr="0073674E" w:rsidRDefault="0073674E" w:rsidP="0073674E">
      <w:pPr>
        <w:spacing w:after="4" w:line="398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Большую пропагандистскую работу проводит библиотекарь школы. Организованы выставки  для детей, родителей и педагогов на темы: «Питание и режим – залог здоровья», «Витамины – источник долголетия», «Книги о пище вкусной и здоровой», «Воспитаем детей </w:t>
      </w:r>
      <w:proofErr w:type="gramStart"/>
      <w:r w:rsidRPr="0073674E">
        <w:rPr>
          <w:rFonts w:ascii="Times New Roman" w:eastAsia="Times New Roman" w:hAnsi="Times New Roman" w:cs="Times New Roman"/>
          <w:color w:val="000000"/>
          <w:sz w:val="24"/>
        </w:rPr>
        <w:t>здоровыми</w:t>
      </w:r>
      <w:proofErr w:type="gramEnd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». </w:t>
      </w:r>
    </w:p>
    <w:p w:rsidR="0073674E" w:rsidRPr="0073674E" w:rsidRDefault="0073674E" w:rsidP="0073674E">
      <w:pPr>
        <w:spacing w:after="102" w:line="259" w:lineRule="auto"/>
        <w:ind w:right="786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3674E" w:rsidRPr="0073674E" w:rsidRDefault="0073674E" w:rsidP="0073674E">
      <w:pPr>
        <w:spacing w:after="4" w:line="379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Два раза в год  изучаются  предпочтения обучающихся 1-9 классов, проводится анонимное анкетирование школьников и их родителей. На вопросы анонимной анкеты в декабре 2020 года </w:t>
      </w:r>
      <w:r w:rsidRPr="0073674E">
        <w:rPr>
          <w:rFonts w:ascii="Times New Roman" w:eastAsia="Times New Roman" w:hAnsi="Times New Roman" w:cs="Times New Roman"/>
          <w:b/>
          <w:color w:val="0000FF"/>
          <w:sz w:val="24"/>
        </w:rPr>
        <w:t>родители</w:t>
      </w:r>
      <w:r w:rsidRPr="0073674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ответили следующим образом: </w:t>
      </w:r>
    </w:p>
    <w:p w:rsidR="0073674E" w:rsidRPr="0073674E" w:rsidRDefault="0073674E" w:rsidP="0073674E">
      <w:pPr>
        <w:spacing w:after="156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3674E">
        <w:rPr>
          <w:rFonts w:ascii="Times New Roman" w:eastAsia="Times New Roman" w:hAnsi="Times New Roman" w:cs="Times New Roman"/>
          <w:color w:val="0000FF"/>
          <w:sz w:val="24"/>
        </w:rPr>
        <w:t>1.Удовлетворяет ли Вас система организации питания в школе?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3674E">
        <w:rPr>
          <w:rFonts w:ascii="Times New Roman" w:eastAsia="Times New Roman" w:hAnsi="Times New Roman" w:cs="Times New Roman"/>
          <w:color w:val="FF0000"/>
          <w:sz w:val="24"/>
        </w:rPr>
        <w:t xml:space="preserve">Да – 98,5% </w:t>
      </w:r>
    </w:p>
    <w:p w:rsidR="0073674E" w:rsidRPr="0073674E" w:rsidRDefault="0073674E" w:rsidP="0073674E">
      <w:pPr>
        <w:spacing w:after="156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FF"/>
          <w:sz w:val="24"/>
        </w:rPr>
        <w:lastRenderedPageBreak/>
        <w:t>2.Считаете ли Вы рациональным организацию горячего питания в школе?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3674E">
        <w:rPr>
          <w:rFonts w:ascii="Times New Roman" w:eastAsia="Times New Roman" w:hAnsi="Times New Roman" w:cs="Times New Roman"/>
          <w:color w:val="FF0000"/>
          <w:sz w:val="24"/>
        </w:rPr>
        <w:t xml:space="preserve">Да-99% </w:t>
      </w:r>
    </w:p>
    <w:p w:rsidR="0073674E" w:rsidRPr="0073674E" w:rsidRDefault="0073674E" w:rsidP="0073674E">
      <w:pPr>
        <w:spacing w:after="0" w:line="397" w:lineRule="auto"/>
        <w:ind w:left="-5" w:right="2872" w:hanging="10"/>
        <w:rPr>
          <w:rFonts w:ascii="Times New Roman" w:eastAsia="Times New Roman" w:hAnsi="Times New Roman" w:cs="Times New Roman"/>
          <w:color w:val="FF0000"/>
          <w:sz w:val="24"/>
        </w:rPr>
      </w:pPr>
      <w:r w:rsidRPr="0073674E">
        <w:rPr>
          <w:rFonts w:ascii="Times New Roman" w:eastAsia="Times New Roman" w:hAnsi="Times New Roman" w:cs="Times New Roman"/>
          <w:color w:val="0000FF"/>
          <w:sz w:val="24"/>
        </w:rPr>
        <w:t xml:space="preserve">3.Удовлетворены ли Вы санитарным состоянием столовой? </w:t>
      </w:r>
      <w:r w:rsidRPr="0073674E">
        <w:rPr>
          <w:rFonts w:ascii="Times New Roman" w:eastAsia="Times New Roman" w:hAnsi="Times New Roman" w:cs="Times New Roman"/>
          <w:color w:val="FF0000"/>
          <w:sz w:val="24"/>
        </w:rPr>
        <w:t>Да-100%</w:t>
      </w:r>
    </w:p>
    <w:p w:rsidR="0073674E" w:rsidRPr="0073674E" w:rsidRDefault="0073674E" w:rsidP="0073674E">
      <w:pPr>
        <w:spacing w:after="0" w:line="397" w:lineRule="auto"/>
        <w:ind w:left="-5" w:right="2872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73674E">
        <w:rPr>
          <w:rFonts w:ascii="Times New Roman" w:eastAsia="Times New Roman" w:hAnsi="Times New Roman" w:cs="Times New Roman"/>
          <w:color w:val="0000FF"/>
          <w:sz w:val="24"/>
        </w:rPr>
        <w:t>4. Удовлетворены ли Вы качеством приготовления пищи?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3674E">
        <w:rPr>
          <w:rFonts w:ascii="Times New Roman" w:eastAsia="Times New Roman" w:hAnsi="Times New Roman" w:cs="Times New Roman"/>
          <w:color w:val="FF0000"/>
          <w:sz w:val="24"/>
        </w:rPr>
        <w:t xml:space="preserve">Да – 100% 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Опрос </w:t>
      </w:r>
      <w:proofErr w:type="gramStart"/>
      <w:r w:rsidRPr="0073674E">
        <w:rPr>
          <w:rFonts w:ascii="Times New Roman" w:eastAsia="Times New Roman" w:hAnsi="Times New Roman" w:cs="Times New Roman"/>
          <w:b/>
          <w:color w:val="FF0000"/>
          <w:sz w:val="24"/>
        </w:rPr>
        <w:t>обучающихся</w:t>
      </w:r>
      <w:proofErr w:type="gramEnd"/>
      <w:r w:rsidRPr="0073674E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показал: </w:t>
      </w:r>
    </w:p>
    <w:p w:rsidR="0073674E" w:rsidRPr="0073674E" w:rsidRDefault="0073674E" w:rsidP="0073674E">
      <w:pPr>
        <w:spacing w:after="157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3674E">
        <w:rPr>
          <w:rFonts w:ascii="Times New Roman" w:eastAsia="Times New Roman" w:hAnsi="Times New Roman" w:cs="Times New Roman"/>
          <w:color w:val="FF0000"/>
          <w:sz w:val="24"/>
        </w:rPr>
        <w:t>1.Удовлетворяет ли тебя система организации питания в школе?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3674E">
        <w:rPr>
          <w:rFonts w:ascii="Times New Roman" w:eastAsia="Times New Roman" w:hAnsi="Times New Roman" w:cs="Times New Roman"/>
          <w:color w:val="0000FF"/>
          <w:sz w:val="24"/>
          <w:lang w:val="en-US"/>
        </w:rPr>
        <w:t xml:space="preserve">Да-97% </w:t>
      </w:r>
    </w:p>
    <w:p w:rsidR="0073674E" w:rsidRPr="0073674E" w:rsidRDefault="0073674E" w:rsidP="0073674E">
      <w:pPr>
        <w:numPr>
          <w:ilvl w:val="0"/>
          <w:numId w:val="5"/>
        </w:numPr>
        <w:spacing w:after="157" w:line="259" w:lineRule="auto"/>
        <w:ind w:hanging="244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3674E">
        <w:rPr>
          <w:rFonts w:ascii="Times New Roman" w:eastAsia="Times New Roman" w:hAnsi="Times New Roman" w:cs="Times New Roman"/>
          <w:color w:val="FF0000"/>
          <w:sz w:val="24"/>
        </w:rPr>
        <w:t>Устраивает ли тебя ежедневное меню?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3674E">
        <w:rPr>
          <w:rFonts w:ascii="Times New Roman" w:eastAsia="Times New Roman" w:hAnsi="Times New Roman" w:cs="Times New Roman"/>
          <w:color w:val="0000FF"/>
          <w:sz w:val="24"/>
          <w:lang w:val="en-US"/>
        </w:rPr>
        <w:t>Да</w:t>
      </w:r>
      <w:proofErr w:type="spellEnd"/>
      <w:r w:rsidRPr="0073674E">
        <w:rPr>
          <w:rFonts w:ascii="Times New Roman" w:eastAsia="Times New Roman" w:hAnsi="Times New Roman" w:cs="Times New Roman"/>
          <w:color w:val="0000FF"/>
          <w:sz w:val="24"/>
          <w:lang w:val="en-US"/>
        </w:rPr>
        <w:t xml:space="preserve"> – 99% </w:t>
      </w:r>
    </w:p>
    <w:p w:rsidR="0073674E" w:rsidRPr="0073674E" w:rsidRDefault="0073674E" w:rsidP="0073674E">
      <w:pPr>
        <w:numPr>
          <w:ilvl w:val="0"/>
          <w:numId w:val="5"/>
        </w:numPr>
        <w:spacing w:after="157" w:line="259" w:lineRule="auto"/>
        <w:ind w:hanging="244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3674E">
        <w:rPr>
          <w:rFonts w:ascii="Times New Roman" w:eastAsia="Times New Roman" w:hAnsi="Times New Roman" w:cs="Times New Roman"/>
          <w:color w:val="FF0000"/>
          <w:sz w:val="24"/>
        </w:rPr>
        <w:t>Удовлетворен ли ты качеством приготовления пищи?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3674E">
        <w:rPr>
          <w:rFonts w:ascii="Times New Roman" w:eastAsia="Times New Roman" w:hAnsi="Times New Roman" w:cs="Times New Roman"/>
          <w:color w:val="0000FF"/>
          <w:sz w:val="24"/>
          <w:lang w:val="en-US"/>
        </w:rPr>
        <w:t>Да</w:t>
      </w:r>
      <w:proofErr w:type="spellEnd"/>
      <w:r w:rsidRPr="0073674E">
        <w:rPr>
          <w:rFonts w:ascii="Times New Roman" w:eastAsia="Times New Roman" w:hAnsi="Times New Roman" w:cs="Times New Roman"/>
          <w:color w:val="0000FF"/>
          <w:sz w:val="24"/>
          <w:lang w:val="en-US"/>
        </w:rPr>
        <w:t xml:space="preserve"> – 100% </w:t>
      </w:r>
    </w:p>
    <w:p w:rsidR="0073674E" w:rsidRPr="0073674E" w:rsidRDefault="0073674E" w:rsidP="0073674E">
      <w:pPr>
        <w:numPr>
          <w:ilvl w:val="0"/>
          <w:numId w:val="5"/>
        </w:numPr>
        <w:spacing w:after="113" w:line="259" w:lineRule="auto"/>
        <w:ind w:hanging="244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3674E">
        <w:rPr>
          <w:rFonts w:ascii="Times New Roman" w:eastAsia="Times New Roman" w:hAnsi="Times New Roman" w:cs="Times New Roman"/>
          <w:color w:val="FF0000"/>
          <w:sz w:val="24"/>
        </w:rPr>
        <w:t>Удовлетворен ли ты работой обслуживающего персонала?</w:t>
      </w: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3674E">
        <w:rPr>
          <w:rFonts w:ascii="Times New Roman" w:eastAsia="Times New Roman" w:hAnsi="Times New Roman" w:cs="Times New Roman"/>
          <w:color w:val="0000FF"/>
          <w:sz w:val="24"/>
          <w:lang w:val="en-US"/>
        </w:rPr>
        <w:t>Да</w:t>
      </w:r>
      <w:proofErr w:type="spellEnd"/>
      <w:r w:rsidRPr="0073674E">
        <w:rPr>
          <w:rFonts w:ascii="Times New Roman" w:eastAsia="Times New Roman" w:hAnsi="Times New Roman" w:cs="Times New Roman"/>
          <w:color w:val="0000FF"/>
          <w:sz w:val="24"/>
          <w:lang w:val="en-US"/>
        </w:rPr>
        <w:t xml:space="preserve"> -100% </w:t>
      </w:r>
    </w:p>
    <w:p w:rsidR="0073674E" w:rsidRPr="0073674E" w:rsidRDefault="0073674E" w:rsidP="0073674E">
      <w:pPr>
        <w:spacing w:after="4" w:line="396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Данные анкетирования используются для корректировки работы по улучшению организации школьного питания. </w:t>
      </w:r>
    </w:p>
    <w:p w:rsidR="0073674E" w:rsidRPr="0073674E" w:rsidRDefault="0073674E" w:rsidP="0073674E">
      <w:pPr>
        <w:spacing w:after="112" w:line="259" w:lineRule="auto"/>
        <w:ind w:left="10" w:right="828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№ 8. </w:t>
      </w:r>
    </w:p>
    <w:p w:rsidR="0073674E" w:rsidRPr="0073674E" w:rsidRDefault="0073674E" w:rsidP="0073674E">
      <w:pPr>
        <w:spacing w:after="4" w:line="375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Вопросы эффективности работы учреждения по совершенствованию работы по организации школьного питания рассматривались на заседаниях педагогических советов, ежегодно на совещаниях при директоре «Об организации питания обучающихся»;   «О работе школьной столовой», заседаниях управляющего совета  «Об организации питания, медицинском обслуживании обучающихся»,   «Культура здорового образа жизни»; общешкольных родительских собраниях «Об организации питания обучающихся»,  «Здоровые дети – счастливые родители». </w:t>
      </w:r>
      <w:proofErr w:type="gramEnd"/>
    </w:p>
    <w:p w:rsidR="0073674E" w:rsidRPr="0073674E" w:rsidRDefault="0073674E" w:rsidP="0073674E">
      <w:pPr>
        <w:spacing w:after="4" w:line="388" w:lineRule="auto"/>
        <w:ind w:left="-15" w:right="837" w:firstLine="543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Проводимая совместная работа педагогического коллектива, родителей, обучающихся, общественности даёт определённые результаты: за последние три года произошло сокращение заболеваемости обучающихся, сформирована  позиция признания ценности здоровья,  чувства ответственности за сохранение и укрепление своего   здоровья.  </w:t>
      </w:r>
    </w:p>
    <w:p w:rsidR="0073674E" w:rsidRPr="0073674E" w:rsidRDefault="0073674E" w:rsidP="0073674E">
      <w:pPr>
        <w:spacing w:after="0" w:line="259" w:lineRule="auto"/>
        <w:ind w:right="79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3674E" w:rsidRPr="0073674E" w:rsidRDefault="0073674E" w:rsidP="0073674E">
      <w:pPr>
        <w:spacing w:after="0" w:line="259" w:lineRule="auto"/>
        <w:ind w:right="79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3674E" w:rsidRPr="0073674E" w:rsidRDefault="0073674E" w:rsidP="0073674E">
      <w:pPr>
        <w:spacing w:after="0" w:line="259" w:lineRule="auto"/>
        <w:ind w:right="79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3674E" w:rsidRPr="0073674E" w:rsidRDefault="0073674E" w:rsidP="0073674E">
      <w:pPr>
        <w:spacing w:after="208" w:line="259" w:lineRule="auto"/>
        <w:ind w:right="958"/>
        <w:rPr>
          <w:rFonts w:ascii="Times New Roman" w:eastAsia="Times New Roman" w:hAnsi="Times New Roman" w:cs="Times New Roman"/>
          <w:color w:val="000000"/>
          <w:sz w:val="24"/>
        </w:rPr>
      </w:pPr>
      <w:r w:rsidRPr="0073674E">
        <w:rPr>
          <w:rFonts w:ascii="Times New Roman" w:eastAsia="Times New Roman" w:hAnsi="Times New Roman" w:cs="Times New Roman"/>
          <w:color w:val="000000"/>
          <w:sz w:val="24"/>
        </w:rPr>
        <w:t xml:space="preserve">Родители активнее стали принимать участие  в контроле качества и уровне организации школьного питания. </w:t>
      </w:r>
    </w:p>
    <w:p w:rsidR="0073674E" w:rsidRPr="0073674E" w:rsidRDefault="0073674E" w:rsidP="0073674E">
      <w:pPr>
        <w:spacing w:after="247" w:line="259" w:lineRule="auto"/>
        <w:ind w:right="2163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954E0" w:rsidRDefault="00A954E0">
      <w:bookmarkStart w:id="0" w:name="_GoBack"/>
      <w:bookmarkEnd w:id="0"/>
    </w:p>
    <w:sectPr w:rsidR="00A9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574"/>
    <w:multiLevelType w:val="hybridMultilevel"/>
    <w:tmpl w:val="0FD6EB8A"/>
    <w:lvl w:ilvl="0" w:tplc="9F748DD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E434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E028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06139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6C5B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E6B5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6E49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FED4E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EA17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80796"/>
    <w:multiLevelType w:val="hybridMultilevel"/>
    <w:tmpl w:val="8A1CE630"/>
    <w:lvl w:ilvl="0" w:tplc="3BE2AE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2F72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2208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E1CC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4303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E74B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658B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85D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8617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715F0D"/>
    <w:multiLevelType w:val="hybridMultilevel"/>
    <w:tmpl w:val="8970F68E"/>
    <w:lvl w:ilvl="0" w:tplc="702255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42D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C89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94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0B6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236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6A4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8EA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E8C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4E5770"/>
    <w:multiLevelType w:val="hybridMultilevel"/>
    <w:tmpl w:val="40B81EC8"/>
    <w:lvl w:ilvl="0" w:tplc="2FFC4D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EB52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24DC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841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EFFB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8AA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8247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A86C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4264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6E2078"/>
    <w:multiLevelType w:val="hybridMultilevel"/>
    <w:tmpl w:val="9F22564A"/>
    <w:lvl w:ilvl="0" w:tplc="B82E5A7C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00B4A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A1490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CA072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E88DC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61DEA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4F51C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21774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AB7B4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4D156C"/>
    <w:multiLevelType w:val="hybridMultilevel"/>
    <w:tmpl w:val="F24E2E22"/>
    <w:lvl w:ilvl="0" w:tplc="323C6E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C37F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2DB4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C318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668E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6674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2B57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8C18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ECBE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456D9E"/>
    <w:multiLevelType w:val="hybridMultilevel"/>
    <w:tmpl w:val="0CE87076"/>
    <w:lvl w:ilvl="0" w:tplc="DBC242D4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0E652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2DF1C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68BAE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CED80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6438D2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2D61C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C35F2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A327C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F6307C"/>
    <w:multiLevelType w:val="hybridMultilevel"/>
    <w:tmpl w:val="68505E08"/>
    <w:lvl w:ilvl="0" w:tplc="DDDA801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C821E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42BE6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8FAB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E1F10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A6344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CF5DC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C7E1A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7EF5F0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A46B86"/>
    <w:multiLevelType w:val="hybridMultilevel"/>
    <w:tmpl w:val="AA1A4488"/>
    <w:lvl w:ilvl="0" w:tplc="9C5E2FC2">
      <w:start w:val="1"/>
      <w:numFmt w:val="bullet"/>
      <w:lvlText w:val="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0125E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0B9A8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4EDC4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8E9D8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A662E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2C8D6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CBA58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EED0E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4B609A"/>
    <w:multiLevelType w:val="hybridMultilevel"/>
    <w:tmpl w:val="9CCE2BC2"/>
    <w:lvl w:ilvl="0" w:tplc="0C50DC10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EA25C">
      <w:start w:val="1"/>
      <w:numFmt w:val="bullet"/>
      <w:lvlText w:val="o"/>
      <w:lvlJc w:val="left"/>
      <w:pPr>
        <w:ind w:left="1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6679E">
      <w:start w:val="1"/>
      <w:numFmt w:val="bullet"/>
      <w:lvlText w:val="▪"/>
      <w:lvlJc w:val="left"/>
      <w:pPr>
        <w:ind w:left="2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0952A">
      <w:start w:val="1"/>
      <w:numFmt w:val="bullet"/>
      <w:lvlText w:val="•"/>
      <w:lvlJc w:val="left"/>
      <w:pPr>
        <w:ind w:left="3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AAF8A">
      <w:start w:val="1"/>
      <w:numFmt w:val="bullet"/>
      <w:lvlText w:val="o"/>
      <w:lvlJc w:val="left"/>
      <w:pPr>
        <w:ind w:left="3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897E0">
      <w:start w:val="1"/>
      <w:numFmt w:val="bullet"/>
      <w:lvlText w:val="▪"/>
      <w:lvlJc w:val="left"/>
      <w:pPr>
        <w:ind w:left="4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6BF9A">
      <w:start w:val="1"/>
      <w:numFmt w:val="bullet"/>
      <w:lvlText w:val="•"/>
      <w:lvlJc w:val="left"/>
      <w:pPr>
        <w:ind w:left="5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8BA4E">
      <w:start w:val="1"/>
      <w:numFmt w:val="bullet"/>
      <w:lvlText w:val="o"/>
      <w:lvlJc w:val="left"/>
      <w:pPr>
        <w:ind w:left="5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C6404">
      <w:start w:val="1"/>
      <w:numFmt w:val="bullet"/>
      <w:lvlText w:val="▪"/>
      <w:lvlJc w:val="left"/>
      <w:pPr>
        <w:ind w:left="6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9C1806"/>
    <w:multiLevelType w:val="hybridMultilevel"/>
    <w:tmpl w:val="B354126C"/>
    <w:lvl w:ilvl="0" w:tplc="334C4B7E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E03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AC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48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62B4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86F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01E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2F1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C07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7F78E1"/>
    <w:multiLevelType w:val="hybridMultilevel"/>
    <w:tmpl w:val="41549B12"/>
    <w:lvl w:ilvl="0" w:tplc="B054FDA2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ED6F6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A63AC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00C90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AA100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8B83A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6FB00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68378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62884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09F6DBF"/>
    <w:multiLevelType w:val="hybridMultilevel"/>
    <w:tmpl w:val="1A1046A8"/>
    <w:lvl w:ilvl="0" w:tplc="31ECAFF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C0D3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AA3B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0E4A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80A7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34F3B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81B8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2816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0D9F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C17FC5"/>
    <w:multiLevelType w:val="hybridMultilevel"/>
    <w:tmpl w:val="10FACD9A"/>
    <w:lvl w:ilvl="0" w:tplc="0818EC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A0B2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C781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5A6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A3172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F18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E7F9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6237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8510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C85635"/>
    <w:multiLevelType w:val="hybridMultilevel"/>
    <w:tmpl w:val="0180E124"/>
    <w:lvl w:ilvl="0" w:tplc="DCF07224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4E6C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4F92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23D3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27AD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2EA01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ED32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052C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2C47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E900A8"/>
    <w:multiLevelType w:val="hybridMultilevel"/>
    <w:tmpl w:val="BB788FDE"/>
    <w:lvl w:ilvl="0" w:tplc="DAAC9B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AA63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C0F1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065D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0CFD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09D0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E96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2932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A49F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C411BE4"/>
    <w:multiLevelType w:val="hybridMultilevel"/>
    <w:tmpl w:val="549AECE6"/>
    <w:lvl w:ilvl="0" w:tplc="E15C3676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8E4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E57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45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20A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2CE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EE4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00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CD1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8"/>
  </w:num>
  <w:num w:numId="12">
    <w:abstractNumId w:val="15"/>
  </w:num>
  <w:num w:numId="13">
    <w:abstractNumId w:val="12"/>
  </w:num>
  <w:num w:numId="14">
    <w:abstractNumId w:val="9"/>
  </w:num>
  <w:num w:numId="15">
    <w:abstractNumId w:val="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E0"/>
    <w:rsid w:val="0073674E"/>
    <w:rsid w:val="00A9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3274</Words>
  <Characters>18666</Characters>
  <Application>Microsoft Office Word</Application>
  <DocSecurity>0</DocSecurity>
  <Lines>155</Lines>
  <Paragraphs>43</Paragraphs>
  <ScaleCrop>false</ScaleCrop>
  <Company/>
  <LinksUpToDate>false</LinksUpToDate>
  <CharactersWithSpaces>21897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2021-11-09T21:33:00Z</dcterms:created>
  <dcterms:modified xsi:type="dcterms:W3CDTF">2021-11-09T21:33:00Z</dcterms:modified>
</cp:coreProperties>
</file>