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9F" w:rsidRDefault="003A359F" w:rsidP="005314F5">
      <w:pPr>
        <w:rPr>
          <w:rStyle w:val="fontstyle01"/>
        </w:rPr>
      </w:pPr>
      <w:r>
        <w:rPr>
          <w:rStyle w:val="fontstyle01"/>
        </w:rPr>
        <w:t>Принято на педсовете</w:t>
      </w:r>
      <w:proofErr w:type="gramStart"/>
      <w:r>
        <w:rPr>
          <w:rStyle w:val="fontstyle01"/>
        </w:rPr>
        <w:t xml:space="preserve">                                                                                   У</w:t>
      </w:r>
      <w:proofErr w:type="gramEnd"/>
      <w:r>
        <w:rPr>
          <w:rStyle w:val="fontstyle01"/>
        </w:rPr>
        <w:t>тверждаю.</w:t>
      </w:r>
    </w:p>
    <w:p w:rsidR="00574FD5" w:rsidRDefault="003A359F" w:rsidP="005314F5">
      <w:pPr>
        <w:rPr>
          <w:rStyle w:val="fontstyle01"/>
        </w:rPr>
      </w:pPr>
      <w:r>
        <w:rPr>
          <w:rStyle w:val="fontstyle01"/>
        </w:rPr>
        <w:t>Протокол №1 от 28.08.2020г.</w:t>
      </w:r>
      <w:r w:rsidR="005314F5">
        <w:rPr>
          <w:rStyle w:val="fontstyle01"/>
        </w:rPr>
        <w:t xml:space="preserve">     </w:t>
      </w:r>
      <w:r>
        <w:rPr>
          <w:rStyle w:val="fontstyle01"/>
        </w:rPr>
        <w:t xml:space="preserve">                                              Директор школы:          Т.В.Мосичук</w:t>
      </w:r>
      <w:r w:rsidR="005314F5">
        <w:rPr>
          <w:rStyle w:val="fontstyle01"/>
        </w:rPr>
        <w:t xml:space="preserve">                                                                  </w:t>
      </w:r>
    </w:p>
    <w:p w:rsidR="00574FD5" w:rsidRDefault="003A359F" w:rsidP="005314F5">
      <w:pPr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       Приказ №39 от 28.08.2020 г.</w:t>
      </w:r>
    </w:p>
    <w:p w:rsidR="008E1656" w:rsidRDefault="00574FD5" w:rsidP="008E1656">
      <w:pPr>
        <w:spacing w:after="0" w:line="240" w:lineRule="atLeast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</w:t>
      </w:r>
      <w:r w:rsidR="005314F5">
        <w:rPr>
          <w:rStyle w:val="fontstyle01"/>
        </w:rPr>
        <w:t xml:space="preserve">  ПОЛОЖЕНИЕ</w:t>
      </w:r>
      <w:r w:rsidR="005314F5">
        <w:rPr>
          <w:rFonts w:ascii="TimesNewRomanPS-BoldMT" w:hAnsi="TimesNewRomanPS-BoldMT"/>
          <w:b/>
          <w:bCs/>
          <w:color w:val="000000"/>
        </w:rPr>
        <w:br/>
      </w:r>
      <w:r w:rsidR="005314F5">
        <w:rPr>
          <w:rStyle w:val="fontstyle01"/>
        </w:rPr>
        <w:t xml:space="preserve">                                                     об информационной безопасности</w:t>
      </w:r>
    </w:p>
    <w:p w:rsidR="00574FD5" w:rsidRPr="00574FD5" w:rsidRDefault="005314F5" w:rsidP="008E1656">
      <w:pPr>
        <w:spacing w:after="0" w:line="240" w:lineRule="atLeas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Pr="00574FD5">
        <w:rPr>
          <w:rStyle w:val="fontstyle01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74FD5">
        <w:rPr>
          <w:rStyle w:val="fontstyle01"/>
          <w:rFonts w:ascii="Times New Roman" w:hAnsi="Times New Roman" w:cs="Times New Roman"/>
          <w:sz w:val="24"/>
          <w:szCs w:val="24"/>
        </w:rPr>
        <w:t>Общие</w:t>
      </w:r>
      <w:proofErr w:type="gramEnd"/>
      <w:r w:rsidR="008E165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74FD5">
        <w:rPr>
          <w:rStyle w:val="fontstyle01"/>
          <w:rFonts w:ascii="Times New Roman" w:hAnsi="Times New Roman" w:cs="Times New Roman"/>
          <w:sz w:val="24"/>
          <w:szCs w:val="24"/>
        </w:rPr>
        <w:t xml:space="preserve"> положении</w:t>
      </w:r>
      <w:r w:rsidRPr="00574F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1.1. Информационная безопасность является одним из составных элементов комплексной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безопасности в </w:t>
      </w:r>
      <w:r w:rsidR="003A359F">
        <w:rPr>
          <w:rStyle w:val="fontstyle21"/>
          <w:rFonts w:ascii="Times New Roman" w:hAnsi="Times New Roman" w:cs="Times New Roman"/>
          <w:sz w:val="24"/>
          <w:szCs w:val="24"/>
        </w:rPr>
        <w:t>МБОУ «Ахтырская основная общеобразовательная школа»</w:t>
      </w:r>
      <w:r w:rsidR="00574FD5"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  (</w:t>
      </w:r>
      <w:r w:rsidR="003A359F">
        <w:rPr>
          <w:rStyle w:val="fontstyle21"/>
          <w:rFonts w:ascii="Times New Roman" w:hAnsi="Times New Roman" w:cs="Times New Roman"/>
          <w:sz w:val="24"/>
          <w:szCs w:val="24"/>
        </w:rPr>
        <w:t>д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алее— </w:t>
      </w:r>
      <w:proofErr w:type="gramStart"/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Шк</w:t>
      </w:r>
      <w:proofErr w:type="gramEnd"/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ола), порядок организации работ по её созданию и функционированию.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1.2. Данное положение разработано в соответствии </w:t>
      </w:r>
      <w:proofErr w:type="gramStart"/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с</w:t>
      </w:r>
      <w:proofErr w:type="gramEnd"/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574FD5" w:rsidRPr="00574FD5" w:rsidRDefault="00574FD5" w:rsidP="00574FD5">
      <w:pPr>
        <w:spacing w:after="0" w:line="240" w:lineRule="atLeast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74FD5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74FD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74FD5">
        <w:rPr>
          <w:rFonts w:ascii="Times New Roman" w:hAnsi="Times New Roman" w:cs="Times New Roman"/>
          <w:sz w:val="24"/>
          <w:szCs w:val="24"/>
        </w:rPr>
        <w:t xml:space="preserve">. № 273-ФЗ "Об образовании в Российской Федерации" </w:t>
      </w:r>
      <w:r w:rsidRPr="00574FD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п. 3 ст. 47</w:t>
      </w:r>
    </w:p>
    <w:p w:rsidR="005314F5" w:rsidRPr="00574FD5" w:rsidRDefault="005314F5" w:rsidP="00574F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Трудовым кодексом РФ от 30.12.2001 № 197-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ФЗ (с изм. и доп.), Федеральным законом от 29.12.2012 г. №273-Ф3 «Об образовании в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Российской Федерации», Федеральным законом от 27.07.2006 № 149-ФЗ "Об информации,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информации", Федеральным законом от 27.07.2006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№ 152-ФЗ "О персональных данных” и имеет статус локального нормативного акта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образовательной организации. Если нормами действующего законодательства РФ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предусмотрены иные требования, чем настоящим Положением, применяются нормы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законодательства РФ.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1.3. Под информационной безопасностью Школы следует понимать состояние защищенности</w:t>
      </w:r>
      <w:r w:rsidR="008E1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информационных ресурсов, технологий их формирования и использования, а также прав</w:t>
      </w:r>
      <w:r w:rsidR="008E1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субъектов информационной деятельности. Система информационной безопасности направлена</w:t>
      </w:r>
      <w:r w:rsidR="008E1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на предупреждение угроз, их своевременное выявление, обнаружение, локализацию и</w:t>
      </w:r>
      <w:r w:rsidR="008E1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ликвидацию.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Использование сети Интернет в образовательной организации подчинено следующим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принципам: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 соответствие образовательным целям;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 способствование гармоничному формированию и развитию личности;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1656">
        <w:rPr>
          <w:rStyle w:val="fontstyle21"/>
          <w:rFonts w:ascii="Times New Roman" w:hAnsi="Times New Roman" w:cs="Times New Roman"/>
          <w:sz w:val="24"/>
          <w:szCs w:val="24"/>
        </w:rPr>
        <w:t>«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уважение закона, авторских и смежных прав, а также иных прав, чести и достоинства других</w:t>
      </w:r>
      <w:r w:rsidR="008E1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граждан и пользователей сети Интернет;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1656">
        <w:rPr>
          <w:rStyle w:val="fontstyle21"/>
          <w:rFonts w:ascii="Times New Roman" w:hAnsi="Times New Roman" w:cs="Times New Roman"/>
          <w:sz w:val="24"/>
          <w:szCs w:val="24"/>
        </w:rPr>
        <w:t>•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приобретение новых навыков и знаний;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расширение применяемого спектра учебных и наглядных пособий;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• социализация личности, введение в информационное общество.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1.5.</w:t>
      </w:r>
      <w:proofErr w:type="gramEnd"/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 К объектам информационной безопасности в Школе относятся: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31"/>
          <w:rFonts w:ascii="Times New Roman" w:hAnsi="Times New Roman" w:cs="Times New Roman"/>
          <w:sz w:val="24"/>
          <w:szCs w:val="24"/>
        </w:rPr>
        <w:t xml:space="preserve">• 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информационные ресурсы, содержащие конфиденциальную информацию, представленную в</w:t>
      </w:r>
      <w:r w:rsidR="008E1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виде документированных информационных массивов и баз данных;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• информацию, защита которой предусмотрена законодательными актами РФ, в т. ч.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персональные данные;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• средства и системы информатизации — средства вычислительной и организационной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техники, локальной сети, общесистемное и прикладное программное обеспечение,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автоматизированные системы управления рабочими местами, системы связи и передачи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данных, технические средства сбора, регистрации, передачи, обработки и отображения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информации.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1.6. Система информационной безопасности (далее - СПБ) должна обязательно обеспечивать: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 xml:space="preserve"> конфиденциальность (защиту информации от несанкционированного раскрытия или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t>перехвата);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целостность (точность и полноту информации и компьютерных программ);</w:t>
      </w:r>
      <w:r w:rsidRPr="00574F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(возможность получения пользователями информации в пределах их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компетенции).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1.7. 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информационной безопасности осуществляется по следующим направлениям: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правовая зашита - это специальные законы, другие нормативные акты, правила, процедуры и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мероприятия, обеспечивающие защиту информации на правовой основе;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организационная зашита - это регламентация производственной деятельности и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взаимоотношений исполнителей на нормативно-правовой основе, исключающая или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ослабляющая нанесение какого-либо ущерба;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инженерно-техническая защита - это использование различных технических средств,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препятствующих нанесению ущерба.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proofErr w:type="gramEnd"/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Правовые нормы обеспечения информационной безопасности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6"/>
        <w:gridCol w:w="8914"/>
      </w:tblGrid>
      <w:tr w:rsidR="005314F5" w:rsidRPr="00574FD5" w:rsidTr="008E1656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F5" w:rsidRPr="00574FD5" w:rsidRDefault="005314F5" w:rsidP="0057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F5" w:rsidRPr="00574FD5" w:rsidRDefault="005314F5" w:rsidP="00574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Школа имеет право </w:t>
            </w:r>
            <w:r w:rsidRPr="0057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состав, объем и порядок защиты сведений</w:t>
            </w:r>
            <w:r w:rsidRPr="0057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конфиденциального характера, персональных данных обучающихся, работников Школы,</w:t>
            </w:r>
          </w:p>
        </w:tc>
      </w:tr>
    </w:tbl>
    <w:p w:rsidR="00E02D54" w:rsidRPr="00574FD5" w:rsidRDefault="005314F5" w:rsidP="008E1656">
      <w:pPr>
        <w:rPr>
          <w:rFonts w:ascii="Times New Roman" w:hAnsi="Times New Roman" w:cs="Times New Roman"/>
          <w:sz w:val="24"/>
          <w:szCs w:val="24"/>
        </w:rPr>
      </w:pP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своих сотрудников обеспечения сохранности и защиты этих сведений от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внешних и внутренних угроз.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Школа обязана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сохранность конфиденциальной информации.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</w:t>
      </w:r>
      <w:proofErr w:type="gramStart"/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Администрация школы: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•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ответственного за обеспечение информационной безопасности;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издаёт нормативные и распорядительные документы, определяющие порядок выделения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сведений конфиденциального характера и механизмы их защиты;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имеет право включать требования по обеспечению информационной безопасности в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коллективный договор;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имеет право включать требования по защите информации в договоры по всем видам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разрабатывает перечень сведений конфиденциального характера;</w:t>
      </w:r>
      <w:proofErr w:type="gramEnd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имеет право требовать защиты интересов школы со стороны государственных и судебных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инстанций.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 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и функциональные документы по обеспечению информационной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безопасности: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приказ директора Школы о назначении ответственного за обеспечение информационной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должностные обязанности ответственного за обеспечение информационной безопасности;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перечень защищаемых информационных ресурсов и баз данных;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инструкция, определяющая порядок предоставления информации сторонним организациям по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запросам, а также по правам доступа к ней сотрудников Школы и др.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</w:t>
      </w:r>
      <w:proofErr w:type="gramEnd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допуска сотрудников Школы к информации предусматривает: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принятие работником обязательств о неразглашении доверенных ему сведений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конфиденциального характера;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ознакомление работника с нормами законодательства РФ и Школы об информационной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безопасности и ответственности за разглашение информации конфиденциального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характера;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инструктаж работника специалистом по информационной безопасности;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контроль работника ответственным за информационную безопасность при работе с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информацией конфиденциального характера.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proofErr w:type="gramEnd"/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Использование сети Интернет</w:t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Использование сети Интернет в Школе осуществляется в целях образовательного процесса. В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рамках развития личности, ее социализации и получения знаний в области компьютерной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грамотности лицо может осуществлять доступ к ресурсам не образовательной направленности.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Работники Школы вправе: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размещать информацию в сети Интернет на интернет-ресурсах Школы;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иметь учетную запись электронной почты на интернет-ресурсах Школы.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 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Работникам Школы запрещено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в сети Интернет и на образовательных ресурсах</w:t>
      </w:r>
      <w:r w:rsidR="008E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информацию: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 противоречащую требованиям законодательства РФ и лока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нормативным актам Школы;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относящуюся к образовательному процессу и не св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язанную с деятельностью Школы;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нарушающую нравственные и этические нормы, требования профессиональной этики.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 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Школы вправе: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ресурсы, размещенные в сети Интернет, в том числе интернет-ресурсы Школы,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 и на условиях, которые предусмотрены настоящим Положением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азмещать информацию и сведения на интернет-ресурсах Школы.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Обучающемся</w:t>
      </w:r>
      <w:proofErr w:type="gramEnd"/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запрещено: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на ресурсах, содержание и тематика которых недопустима для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несовершеннолетних и / или нарушает законодательство РФ;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осуществлят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любые сделки через интернет;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загружать файлы на компьютер Школы без разрешения уполномоченного лица;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распространять оскорбительную, не соответствующую действительности, порочащую други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информацию, угрозы.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Запрет и снятие такого запрета на допуск пользователей к работе в сети Интернет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 уполномоченное лицо, назначенное приказом директора Школы.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Если в процессе работы пользователем будет обнаружен ресурс, содержимое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не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совместимо с целями образовательного процесса, он обя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 незамедлительно сообщить об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уполномоченному лицу с указанием 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интернет-адреса</w:t>
      </w:r>
      <w:proofErr w:type="gramEnd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(URL) и покинуть данный ресурс.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Уполномоченное лицо обязано: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принять сообщение пользователя;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принять меры по отключению выхода на данный ресурс с интернет ресурсов Школы;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если обнаруженный ресурс явно нарушает законодательство РФ - сообщить о нем по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специальной "горячей линии" для принятия мер в соответствии с законодательством РФ (в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течение суток).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Передаваемая информация должна содержать:</w:t>
      </w:r>
      <w:r w:rsidRPr="00574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интернет-адрес (URL) ресурса;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тематику ресурса, предположения о нарушении ресурсом законодательства РФ либо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несовместимости с задачами образовательного процесса;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дату и время обнаружения;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информацию об установленных в образовательной организации технических средствах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ограничения доступа к информации.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Мероприятия по обеспечению информационной безопасности</w:t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обеспечения информационной безопасности в Школе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проведение следующих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первоочередных мероприятий: &gt;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защита интеллектуальной собственности Школы;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защита компьютеров, локальных сетей и сети по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дключения к системе Интернета;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защиты конфиденциальной информации, в т. ч. персональных данных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 и обучающихся Школы;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учет всех носителей конфиденциальной информации.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работы с информационными ресурсами и технологиями</w:t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организации делопроизводства: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учет всей документации Школы, в т. ч. и на электронных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носителях, с классификацией по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приме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нения, дате, содержанию;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регистрация и учет всех входящих (исходящих) докумен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Школы в специальном журнале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дате получения (отправления) документа, отку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поступил или куда отправлен,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(письмо, приказ, распоряжение и т. д.);</w:t>
      </w:r>
      <w:proofErr w:type="gramEnd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регистрация документов, с которых делаются копии, в специальном журнале (дата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копирования, количество копий, для кого или с какой целью производится копирование);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особый режим уничтожения документов.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В ходе использования, передачи, копирования и исполне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документов также необходимо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определенные правила: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5.2.1. Все документы, независимо от грифа, передаются исполнит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елю под роспись в журнале учета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5.2.2. Документы, дела и издания с грифом "Для служебного пользования" ("Огранич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енного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пользования") должны храниться в служебных по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мещениях в надежно запираемых и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опечатываемых шкафах. При этом должны быть соз</w:t>
      </w:r>
      <w:r w:rsidR="008E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даны условия, обеспечивающие их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сохранность.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5.2.3. Выданные для работы дела и документы с грифом "Для служебного пользования"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("Ограниченного пользования") подлежат возврату в канцелярию в тот же день.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5.2.4. 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документов исполнителю производится только через ответственного за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организацию делопроизводства.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5.2.5.</w:t>
      </w:r>
      <w:proofErr w:type="gramEnd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выносить документы с грифом "Для слу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жебного пользования" за пределы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5.2.6. При смене работников, ответственных за учет и хран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документов, дел и изданий,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по произвольной форме акт приема-передачи документов.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Для организации делопроизводства приказом директора школ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назначается ответственное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лицо. Делопроизводство ведется на основании инструкции п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организации делопроизводства,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директором школы. Контроль за поря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дком его ведения возлагается </w:t>
      </w:r>
      <w:proofErr w:type="gramStart"/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информационную безопасность.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 системном администрировании и обязанностях </w:t>
      </w:r>
      <w:proofErr w:type="gramStart"/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ответственного</w:t>
      </w:r>
      <w:proofErr w:type="gramEnd"/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информационную безопасность</w:t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мерами системного администрирования, обеспечивающего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информационную безопасность, являются частью работы 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системного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администратора (вменено</w:t>
      </w:r>
      <w:r w:rsidR="003A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обязанности председателя ПК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МБ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«Ахтырская основная общеобразовательная школа»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proofErr w:type="gramEnd"/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 информационной безопасности системный администратор обязан: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следить за соблюдением требований по парольной защите, в том числе осуществлять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изменение паролей по мере необходимости (утрата пароля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появление новых пользователей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изменением кадрового состава и пр.);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обеспечивать функционирование программно-аппаратн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комплекса защиты по внешним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цифровым линиям связи;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обеспечивать мероприятия по антивирусной защите, как на у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ровне серверов, так и на уровне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пользователей;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обеспечивать нормальное функционирование системы резервного копирования.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Антивирусная защита</w:t>
      </w:r>
      <w:r w:rsidRPr="00574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Правила пользования внешними сетевыми ресурсами (Интернет, электронная почта и т.д.).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 способом проникновения компьютерных вирусов на компьютер пользователя в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настоящее время является Интернет и электронная почта. В свя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 с этим не допускается работа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организации антивирусной защиты. Антивирусная защита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лицензионного антивирусного программного обеспеч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ения.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Обновление базы используемого антивирусного программ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обеспечения осуществляется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 не реже 1 раза в день.</w:t>
      </w:r>
      <w:r w:rsid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За своевременное обновление антивирусного программного обеспечения отвечает </w:t>
      </w:r>
      <w:r w:rsidRPr="0057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3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информатики.</w:t>
      </w:r>
    </w:p>
    <w:p w:rsidR="00574FD5" w:rsidRPr="00574FD5" w:rsidRDefault="00574F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FD5" w:rsidRPr="00574FD5" w:rsidSect="00E0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oolboo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F5"/>
    <w:rsid w:val="000A2D67"/>
    <w:rsid w:val="003A359F"/>
    <w:rsid w:val="00514690"/>
    <w:rsid w:val="005314F5"/>
    <w:rsid w:val="00574FD5"/>
    <w:rsid w:val="005B5CDD"/>
    <w:rsid w:val="006A7B18"/>
    <w:rsid w:val="008E1656"/>
    <w:rsid w:val="00E0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14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314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314F5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5314F5"/>
    <w:rPr>
      <w:rFonts w:ascii="TimesNewRomanPS-ItalicMT" w:hAnsi="TimesNewRomanPS-ItalicMT" w:hint="default"/>
      <w:b w:val="0"/>
      <w:bCs w:val="0"/>
      <w:i/>
      <w:iCs/>
      <w:color w:val="000000"/>
      <w:sz w:val="10"/>
      <w:szCs w:val="10"/>
    </w:rPr>
  </w:style>
  <w:style w:type="character" w:customStyle="1" w:styleId="fontstyle51">
    <w:name w:val="fontstyle51"/>
    <w:basedOn w:val="a0"/>
    <w:rsid w:val="005314F5"/>
    <w:rPr>
      <w:rFonts w:ascii="LucidaSansUnicode" w:hAnsi="LucidaSansUnicode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5314F5"/>
    <w:rPr>
      <w:rFonts w:ascii="CenturySchoolbook-Bold" w:hAnsi="CenturySchoolbook-Bold" w:hint="default"/>
      <w:b/>
      <w:bCs/>
      <w:i w:val="0"/>
      <w:iCs w:val="0"/>
      <w:color w:val="000000"/>
      <w:sz w:val="110"/>
      <w:szCs w:val="110"/>
    </w:rPr>
  </w:style>
  <w:style w:type="paragraph" w:styleId="a3">
    <w:name w:val="Balloon Text"/>
    <w:basedOn w:val="a"/>
    <w:link w:val="a4"/>
    <w:uiPriority w:val="99"/>
    <w:semiHidden/>
    <w:unhideWhenUsed/>
    <w:rsid w:val="005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школа</cp:lastModifiedBy>
  <cp:revision>4</cp:revision>
  <dcterms:created xsi:type="dcterms:W3CDTF">2019-11-06T02:09:00Z</dcterms:created>
  <dcterms:modified xsi:type="dcterms:W3CDTF">2021-01-15T09:52:00Z</dcterms:modified>
</cp:coreProperties>
</file>